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FE" w:rsidRDefault="00DB3CFE" w:rsidP="007919E9">
      <w:pPr>
        <w:spacing w:after="80"/>
        <w:jc w:val="center"/>
        <w:rPr>
          <w:rFonts w:asciiTheme="majorHAnsi" w:hAnsiTheme="majorHAnsi" w:cstheme="majorHAnsi"/>
          <w:sz w:val="24"/>
          <w:szCs w:val="24"/>
        </w:rPr>
      </w:pPr>
      <w:r w:rsidRPr="009D04FE">
        <w:rPr>
          <w:rFonts w:asciiTheme="majorHAnsi" w:hAnsiTheme="majorHAnsi" w:cstheme="majorHAnsi"/>
          <w:noProof/>
          <w:sz w:val="24"/>
          <w:szCs w:val="24"/>
          <w:lang w:eastAsia="en-GB"/>
        </w:rPr>
        <w:drawing>
          <wp:inline distT="0" distB="0" distL="0" distR="0" wp14:anchorId="68886883" wp14:editId="541E46A6">
            <wp:extent cx="5295900" cy="106440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80071" cy="1081321"/>
                    </a:xfrm>
                    <a:prstGeom prst="rect">
                      <a:avLst/>
                    </a:prstGeom>
                    <a:noFill/>
                    <a:ln w="9525">
                      <a:noFill/>
                      <a:miter lim="800000"/>
                      <a:headEnd/>
                      <a:tailEnd/>
                    </a:ln>
                  </pic:spPr>
                </pic:pic>
              </a:graphicData>
            </a:graphic>
          </wp:inline>
        </w:drawing>
      </w:r>
    </w:p>
    <w:p w:rsidR="005C5A80" w:rsidRPr="005C5A80" w:rsidRDefault="005C5A80" w:rsidP="005C5A80">
      <w:pPr>
        <w:spacing w:after="120"/>
        <w:jc w:val="center"/>
        <w:rPr>
          <w:sz w:val="48"/>
          <w:szCs w:val="48"/>
        </w:rPr>
        <w:sectPr w:rsidR="005C5A80" w:rsidRPr="005C5A80" w:rsidSect="009D04FE">
          <w:type w:val="continuous"/>
          <w:pgSz w:w="11906" w:h="16838"/>
          <w:pgMar w:top="567" w:right="567" w:bottom="851" w:left="567" w:header="709" w:footer="709" w:gutter="0"/>
          <w:cols w:space="454"/>
          <w:docGrid w:linePitch="360"/>
        </w:sectPr>
      </w:pPr>
      <w:r w:rsidRPr="005C5A80">
        <w:rPr>
          <w:sz w:val="48"/>
          <w:szCs w:val="48"/>
        </w:rPr>
        <w:t>Summer Time News</w:t>
      </w:r>
    </w:p>
    <w:p w:rsidR="005C5A80" w:rsidRPr="00F5561E" w:rsidRDefault="005C5A80" w:rsidP="005C5A80">
      <w:pPr>
        <w:spacing w:after="120"/>
        <w:rPr>
          <w:rFonts w:ascii="Times New Roman" w:hAnsi="Times New Roman" w:cs="Times New Roman"/>
          <w:sz w:val="24"/>
          <w:szCs w:val="24"/>
        </w:rPr>
      </w:pPr>
      <w:r w:rsidRPr="00F5561E">
        <w:rPr>
          <w:rFonts w:ascii="Times New Roman" w:hAnsi="Times New Roman" w:cs="Times New Roman"/>
          <w:sz w:val="24"/>
          <w:szCs w:val="24"/>
        </w:rPr>
        <w:t xml:space="preserve">We are halfway through the year already and summer has arrived at last. This is the time of the year when things are generally quiet for The Civic Trust and village matters tick away in the background. </w:t>
      </w:r>
    </w:p>
    <w:p w:rsidR="005C5A80" w:rsidRPr="00F5561E" w:rsidRDefault="005C5A80" w:rsidP="005C5A80">
      <w:pPr>
        <w:spacing w:after="120"/>
        <w:rPr>
          <w:rFonts w:ascii="Times New Roman" w:hAnsi="Times New Roman" w:cs="Times New Roman"/>
          <w:sz w:val="24"/>
          <w:szCs w:val="24"/>
        </w:rPr>
      </w:pPr>
      <w:r w:rsidRPr="00F5561E">
        <w:rPr>
          <w:rFonts w:ascii="Times New Roman" w:hAnsi="Times New Roman" w:cs="Times New Roman"/>
          <w:sz w:val="24"/>
          <w:szCs w:val="24"/>
        </w:rPr>
        <w:t>We changed the format of our June meeting and decided to have a ticket event to allow us to provide a lighter hearted speaker followed by a buffet supper. This went down very well with our members who attended, but I have to apologise to those who could not get a ticket. We decided to limit the numbers attending to ensure the room was not overfull and spoil the evening for everyone. The event was a sell out so many thanks to those who supported us.</w:t>
      </w:r>
    </w:p>
    <w:p w:rsidR="005C5A80" w:rsidRPr="00F5561E" w:rsidRDefault="005C5A80" w:rsidP="005C5A80">
      <w:pPr>
        <w:spacing w:after="120"/>
        <w:rPr>
          <w:rFonts w:ascii="Times New Roman" w:hAnsi="Times New Roman" w:cs="Times New Roman"/>
          <w:sz w:val="24"/>
          <w:szCs w:val="24"/>
        </w:rPr>
      </w:pPr>
      <w:r w:rsidRPr="00F5561E">
        <w:rPr>
          <w:rFonts w:ascii="Times New Roman" w:hAnsi="Times New Roman" w:cs="Times New Roman"/>
          <w:sz w:val="24"/>
          <w:szCs w:val="24"/>
        </w:rPr>
        <w:t xml:space="preserve">On the planning front things are not ticking away so quietly for two important projects in the village. The College Playing Field Site is still causing concern. Bellway are seeking permission from The Highways Department at Stafford to use </w:t>
      </w:r>
      <w:proofErr w:type="spellStart"/>
      <w:r w:rsidRPr="00F5561E">
        <w:rPr>
          <w:rFonts w:ascii="Times New Roman" w:hAnsi="Times New Roman" w:cs="Times New Roman"/>
          <w:sz w:val="24"/>
          <w:szCs w:val="24"/>
        </w:rPr>
        <w:t>Walford</w:t>
      </w:r>
      <w:proofErr w:type="spellEnd"/>
      <w:r w:rsidRPr="00F5561E">
        <w:rPr>
          <w:rFonts w:ascii="Times New Roman" w:hAnsi="Times New Roman" w:cs="Times New Roman"/>
          <w:sz w:val="24"/>
          <w:szCs w:val="24"/>
        </w:rPr>
        <w:t xml:space="preserve"> Road and Fairfield Avenue for access. This is despite the fact that the outline consent granted by the Secretary of State required all construction traffic to access the site via </w:t>
      </w:r>
      <w:proofErr w:type="spellStart"/>
      <w:r w:rsidRPr="00F5561E">
        <w:rPr>
          <w:rFonts w:ascii="Times New Roman" w:hAnsi="Times New Roman" w:cs="Times New Roman"/>
          <w:sz w:val="24"/>
          <w:szCs w:val="24"/>
        </w:rPr>
        <w:t>Needwood</w:t>
      </w:r>
      <w:proofErr w:type="spellEnd"/>
      <w:r w:rsidRPr="00F5561E">
        <w:rPr>
          <w:rFonts w:ascii="Times New Roman" w:hAnsi="Times New Roman" w:cs="Times New Roman"/>
          <w:sz w:val="24"/>
          <w:szCs w:val="24"/>
        </w:rPr>
        <w:t xml:space="preserve"> Avenue, Garrett Square and Forest School Street only. The Parish Council and The Civic Trust have voiced objections to Bellway’s proposal. The other area of concern is The Brook House site where permission for the construction of new houses on the car park area at the rear has been rejected. The listed farmhouse and barns are deteriorating alarmingly while the planning process grinds on, something needs to be done to protect these buildings</w:t>
      </w:r>
    </w:p>
    <w:p w:rsidR="005C5A80" w:rsidRPr="00F5561E" w:rsidRDefault="005C5A80" w:rsidP="005C5A80">
      <w:pPr>
        <w:spacing w:after="120"/>
        <w:rPr>
          <w:rFonts w:ascii="Times New Roman" w:hAnsi="Times New Roman" w:cs="Times New Roman"/>
          <w:sz w:val="24"/>
          <w:szCs w:val="24"/>
        </w:rPr>
      </w:pPr>
      <w:r w:rsidRPr="00F5561E">
        <w:rPr>
          <w:rFonts w:ascii="Times New Roman" w:hAnsi="Times New Roman" w:cs="Times New Roman"/>
          <w:sz w:val="24"/>
          <w:szCs w:val="24"/>
        </w:rPr>
        <w:t xml:space="preserve">Our Neighbourhood plan is also ticking away quietly in the background. The Regulation 14 public consultation period was completed and many people responded by making points, corrections and observations, all of which were gratefully received by the plan group. The plan has been amended in line with these comments </w:t>
      </w:r>
      <w:proofErr w:type="spellStart"/>
      <w:r w:rsidRPr="00F5561E">
        <w:rPr>
          <w:rFonts w:ascii="Times New Roman" w:hAnsi="Times New Roman" w:cs="Times New Roman"/>
          <w:sz w:val="24"/>
          <w:szCs w:val="24"/>
        </w:rPr>
        <w:t>where</w:t>
      </w:r>
      <w:proofErr w:type="spellEnd"/>
      <w:r w:rsidRPr="00F5561E">
        <w:rPr>
          <w:rFonts w:ascii="Times New Roman" w:hAnsi="Times New Roman" w:cs="Times New Roman"/>
          <w:sz w:val="24"/>
          <w:szCs w:val="24"/>
        </w:rPr>
        <w:t xml:space="preserve"> deemed necessary. However, due to a delay in the issue of explanatory leaflets to some areas of the village, it has been decided that the statutory six week public consultation period should be run again to ensure </w:t>
      </w:r>
      <w:r w:rsidRPr="00F5561E">
        <w:rPr>
          <w:rFonts w:ascii="Times New Roman" w:hAnsi="Times New Roman" w:cs="Times New Roman"/>
          <w:sz w:val="24"/>
          <w:szCs w:val="24"/>
        </w:rPr>
        <w:t>total fairness to all Rolleston residents. This will ensure everyone has received the full six week period to make comment. This second consultation period should now be underway. This will lead to some delay before we can progress to the Regulation 16 Stage and then on to independent examination, but it is an essential step to take to ensure our plan is sound in every way.</w:t>
      </w:r>
    </w:p>
    <w:p w:rsidR="005C5A80" w:rsidRPr="00F5561E" w:rsidRDefault="005C5A80" w:rsidP="005C5A80">
      <w:pPr>
        <w:spacing w:after="120"/>
        <w:rPr>
          <w:rFonts w:ascii="Times New Roman" w:hAnsi="Times New Roman" w:cs="Times New Roman"/>
          <w:sz w:val="24"/>
          <w:szCs w:val="24"/>
        </w:rPr>
      </w:pPr>
      <w:r w:rsidRPr="00F5561E">
        <w:rPr>
          <w:rFonts w:ascii="Times New Roman" w:hAnsi="Times New Roman" w:cs="Times New Roman"/>
          <w:sz w:val="24"/>
          <w:szCs w:val="24"/>
        </w:rPr>
        <w:t>The work to obtain the Heritage Lottery Grant for Brook Hollows is also proceeding quietly, September being the crucial date when all should be revealed.</w:t>
      </w:r>
    </w:p>
    <w:p w:rsidR="005C5A80" w:rsidRPr="00F5561E" w:rsidRDefault="005C5A80" w:rsidP="005C5A80">
      <w:pPr>
        <w:spacing w:after="120" w:line="22" w:lineRule="atLeast"/>
        <w:rPr>
          <w:rFonts w:ascii="Times New Roman" w:hAnsi="Times New Roman" w:cs="Times New Roman"/>
          <w:sz w:val="24"/>
          <w:szCs w:val="24"/>
        </w:rPr>
      </w:pPr>
      <w:r w:rsidRPr="00F5561E">
        <w:rPr>
          <w:rFonts w:ascii="Times New Roman" w:hAnsi="Times New Roman" w:cs="Times New Roman"/>
          <w:sz w:val="24"/>
          <w:szCs w:val="24"/>
        </w:rPr>
        <w:t xml:space="preserve">No major revelation’s then, but then perhaps not such a quiet summer after all. Don’t forget our talks programme recommences on the </w:t>
      </w:r>
      <w:r w:rsidRPr="00F5561E">
        <w:rPr>
          <w:rFonts w:ascii="Times New Roman" w:hAnsi="Times New Roman" w:cs="Times New Roman"/>
          <w:b/>
          <w:sz w:val="24"/>
          <w:szCs w:val="24"/>
        </w:rPr>
        <w:t>19</w:t>
      </w:r>
      <w:r w:rsidRPr="00F5561E">
        <w:rPr>
          <w:rFonts w:ascii="Times New Roman" w:hAnsi="Times New Roman" w:cs="Times New Roman"/>
          <w:b/>
          <w:sz w:val="24"/>
          <w:szCs w:val="24"/>
          <w:vertAlign w:val="superscript"/>
        </w:rPr>
        <w:t>th</w:t>
      </w:r>
      <w:r w:rsidRPr="00F5561E">
        <w:rPr>
          <w:rFonts w:ascii="Times New Roman" w:hAnsi="Times New Roman" w:cs="Times New Roman"/>
          <w:b/>
          <w:sz w:val="24"/>
          <w:szCs w:val="24"/>
        </w:rPr>
        <w:t xml:space="preserve"> September</w:t>
      </w:r>
      <w:r w:rsidRPr="00F5561E">
        <w:rPr>
          <w:rFonts w:ascii="Times New Roman" w:hAnsi="Times New Roman" w:cs="Times New Roman"/>
          <w:sz w:val="24"/>
          <w:szCs w:val="24"/>
        </w:rPr>
        <w:t>, come and join us</w:t>
      </w:r>
    </w:p>
    <w:p w:rsidR="009D04FE" w:rsidRPr="00F5561E" w:rsidRDefault="009D04FE" w:rsidP="009D04FE">
      <w:pPr>
        <w:spacing w:after="120" w:line="22" w:lineRule="atLeast"/>
        <w:ind w:left="2880" w:firstLine="720"/>
        <w:rPr>
          <w:rFonts w:ascii="Times New Roman" w:hAnsi="Times New Roman" w:cs="Times New Roman"/>
          <w:sz w:val="24"/>
          <w:szCs w:val="24"/>
        </w:rPr>
      </w:pPr>
      <w:r w:rsidRPr="00F5561E">
        <w:rPr>
          <w:rFonts w:ascii="Times New Roman" w:hAnsi="Times New Roman" w:cs="Times New Roman"/>
          <w:sz w:val="24"/>
          <w:szCs w:val="24"/>
        </w:rPr>
        <w:t>Peter Barnett</w:t>
      </w:r>
    </w:p>
    <w:p w:rsidR="00F5561E" w:rsidRPr="00F5561E" w:rsidRDefault="00F5561E" w:rsidP="00F5561E">
      <w:pPr>
        <w:spacing w:after="80"/>
        <w:jc w:val="center"/>
        <w:rPr>
          <w:rFonts w:ascii="Times New Roman" w:hAnsi="Times New Roman" w:cs="Times New Roman"/>
          <w:b/>
          <w:sz w:val="40"/>
          <w:szCs w:val="40"/>
        </w:rPr>
      </w:pPr>
      <w:r w:rsidRPr="00F5561E">
        <w:rPr>
          <w:rFonts w:ascii="Times New Roman" w:hAnsi="Times New Roman" w:cs="Times New Roman"/>
          <w:b/>
          <w:sz w:val="40"/>
          <w:szCs w:val="40"/>
        </w:rPr>
        <w:t>MONTHLY MEETINGS</w:t>
      </w:r>
    </w:p>
    <w:p w:rsidR="00F5561E" w:rsidRPr="00F5561E" w:rsidRDefault="00F5561E" w:rsidP="00F5561E">
      <w:pPr>
        <w:spacing w:after="120"/>
        <w:rPr>
          <w:rFonts w:ascii="Times New Roman" w:hAnsi="Times New Roman" w:cs="Times New Roman"/>
          <w:sz w:val="24"/>
          <w:szCs w:val="24"/>
        </w:rPr>
      </w:pPr>
      <w:r w:rsidRPr="00F5561E">
        <w:rPr>
          <w:rFonts w:ascii="Times New Roman" w:hAnsi="Times New Roman" w:cs="Times New Roman"/>
          <w:sz w:val="24"/>
          <w:szCs w:val="24"/>
        </w:rPr>
        <w:t xml:space="preserve">Our last meeting before the </w:t>
      </w:r>
      <w:proofErr w:type="gramStart"/>
      <w:r w:rsidRPr="00F5561E">
        <w:rPr>
          <w:rFonts w:ascii="Times New Roman" w:hAnsi="Times New Roman" w:cs="Times New Roman"/>
          <w:sz w:val="24"/>
          <w:szCs w:val="24"/>
        </w:rPr>
        <w:t>Summer</w:t>
      </w:r>
      <w:proofErr w:type="gramEnd"/>
      <w:r w:rsidRPr="00F5561E">
        <w:rPr>
          <w:rFonts w:ascii="Times New Roman" w:hAnsi="Times New Roman" w:cs="Times New Roman"/>
          <w:sz w:val="24"/>
          <w:szCs w:val="24"/>
        </w:rPr>
        <w:t xml:space="preserve"> break replaced our usual, annual ‘Walk and Talk’ around somewh</w:t>
      </w:r>
      <w:bookmarkStart w:id="0" w:name="_GoBack"/>
      <w:bookmarkEnd w:id="0"/>
      <w:r w:rsidRPr="00F5561E">
        <w:rPr>
          <w:rFonts w:ascii="Times New Roman" w:hAnsi="Times New Roman" w:cs="Times New Roman"/>
          <w:sz w:val="24"/>
          <w:szCs w:val="24"/>
        </w:rPr>
        <w:t xml:space="preserve">ere local, followed by supper at a suitable hostelry. We decided to stay ‘in house’ and had </w:t>
      </w:r>
      <w:proofErr w:type="gramStart"/>
      <w:r w:rsidRPr="00F5561E">
        <w:rPr>
          <w:rFonts w:ascii="Times New Roman" w:hAnsi="Times New Roman" w:cs="Times New Roman"/>
          <w:sz w:val="24"/>
          <w:szCs w:val="24"/>
        </w:rPr>
        <w:t>a an</w:t>
      </w:r>
      <w:proofErr w:type="gramEnd"/>
      <w:r w:rsidRPr="00F5561E">
        <w:rPr>
          <w:rFonts w:ascii="Times New Roman" w:hAnsi="Times New Roman" w:cs="Times New Roman"/>
          <w:sz w:val="24"/>
          <w:szCs w:val="24"/>
        </w:rPr>
        <w:t xml:space="preserve"> entertaining speaker, David </w:t>
      </w:r>
      <w:proofErr w:type="spellStart"/>
      <w:r w:rsidRPr="00F5561E">
        <w:rPr>
          <w:rFonts w:ascii="Times New Roman" w:hAnsi="Times New Roman" w:cs="Times New Roman"/>
          <w:sz w:val="24"/>
          <w:szCs w:val="24"/>
        </w:rPr>
        <w:t>Tideswell</w:t>
      </w:r>
      <w:proofErr w:type="spellEnd"/>
      <w:r w:rsidRPr="00F5561E">
        <w:rPr>
          <w:rFonts w:ascii="Times New Roman" w:hAnsi="Times New Roman" w:cs="Times New Roman"/>
          <w:sz w:val="24"/>
          <w:szCs w:val="24"/>
        </w:rPr>
        <w:t>, talking about ‘The Blue Tit: Raising a Family’, after which we had a light buffet supper prepared by Helen Barnett, Linda Martin and me. It was a very enjoyable evening, and the weather was kind enough to allow us to enjoy the sunset outside the Cricket club.</w:t>
      </w:r>
    </w:p>
    <w:p w:rsidR="00F5561E" w:rsidRPr="00F5561E" w:rsidRDefault="00F5561E" w:rsidP="00F5561E">
      <w:pPr>
        <w:spacing w:after="120"/>
        <w:rPr>
          <w:rFonts w:ascii="Times New Roman" w:hAnsi="Times New Roman" w:cs="Times New Roman"/>
          <w:sz w:val="24"/>
          <w:szCs w:val="24"/>
        </w:rPr>
      </w:pPr>
      <w:r w:rsidRPr="00F5561E">
        <w:rPr>
          <w:rFonts w:ascii="Times New Roman" w:hAnsi="Times New Roman" w:cs="Times New Roman"/>
          <w:sz w:val="24"/>
          <w:szCs w:val="24"/>
        </w:rPr>
        <w:t xml:space="preserve">Our new ‘term’ begins on </w:t>
      </w:r>
      <w:r w:rsidRPr="00F5561E">
        <w:rPr>
          <w:rFonts w:ascii="Times New Roman" w:hAnsi="Times New Roman" w:cs="Times New Roman"/>
          <w:b/>
          <w:sz w:val="24"/>
          <w:szCs w:val="24"/>
        </w:rPr>
        <w:t>September 19</w:t>
      </w:r>
      <w:r w:rsidRPr="00F5561E">
        <w:rPr>
          <w:rFonts w:ascii="Times New Roman" w:hAnsi="Times New Roman" w:cs="Times New Roman"/>
          <w:b/>
          <w:sz w:val="24"/>
          <w:szCs w:val="24"/>
          <w:vertAlign w:val="superscript"/>
        </w:rPr>
        <w:t>th</w:t>
      </w:r>
      <w:r w:rsidRPr="00F5561E">
        <w:rPr>
          <w:rFonts w:ascii="Times New Roman" w:hAnsi="Times New Roman" w:cs="Times New Roman"/>
          <w:sz w:val="24"/>
          <w:szCs w:val="24"/>
        </w:rPr>
        <w:t xml:space="preserve">, when Steve Bull will be telling us about the Burton and Ashby tramways. On </w:t>
      </w:r>
      <w:r w:rsidRPr="00F5561E">
        <w:rPr>
          <w:rFonts w:ascii="Times New Roman" w:hAnsi="Times New Roman" w:cs="Times New Roman"/>
          <w:b/>
          <w:sz w:val="24"/>
          <w:szCs w:val="24"/>
        </w:rPr>
        <w:t>October 17</w:t>
      </w:r>
      <w:r w:rsidRPr="00F5561E">
        <w:rPr>
          <w:rFonts w:ascii="Times New Roman" w:hAnsi="Times New Roman" w:cs="Times New Roman"/>
          <w:b/>
          <w:sz w:val="24"/>
          <w:szCs w:val="24"/>
          <w:vertAlign w:val="superscript"/>
        </w:rPr>
        <w:t>th</w:t>
      </w:r>
      <w:r w:rsidRPr="00F5561E">
        <w:rPr>
          <w:rFonts w:ascii="Times New Roman" w:hAnsi="Times New Roman" w:cs="Times New Roman"/>
          <w:sz w:val="24"/>
          <w:szCs w:val="24"/>
        </w:rPr>
        <w:t xml:space="preserve"> we have Graham Nutt from the Magic Attic, and our final speaker of the year is Malcolm Goode who, on </w:t>
      </w:r>
      <w:r w:rsidRPr="00F5561E">
        <w:rPr>
          <w:rFonts w:ascii="Times New Roman" w:hAnsi="Times New Roman" w:cs="Times New Roman"/>
          <w:b/>
          <w:sz w:val="24"/>
          <w:szCs w:val="24"/>
        </w:rPr>
        <w:t>November 21</w:t>
      </w:r>
      <w:r w:rsidRPr="00F5561E">
        <w:rPr>
          <w:rFonts w:ascii="Times New Roman" w:hAnsi="Times New Roman" w:cs="Times New Roman"/>
          <w:b/>
          <w:sz w:val="24"/>
          <w:szCs w:val="24"/>
          <w:vertAlign w:val="superscript"/>
        </w:rPr>
        <w:t>st</w:t>
      </w:r>
      <w:r w:rsidRPr="00F5561E">
        <w:rPr>
          <w:rFonts w:ascii="Times New Roman" w:hAnsi="Times New Roman" w:cs="Times New Roman"/>
          <w:sz w:val="24"/>
          <w:szCs w:val="24"/>
        </w:rPr>
        <w:t>, will round off four years of commemorating the centenary of World War One with ‘Burton at War in 1918’.</w:t>
      </w:r>
    </w:p>
    <w:p w:rsidR="00F5561E" w:rsidRPr="00F5561E" w:rsidRDefault="00F5561E" w:rsidP="00F5561E">
      <w:pPr>
        <w:spacing w:after="120"/>
        <w:rPr>
          <w:rFonts w:ascii="Times New Roman" w:hAnsi="Times New Roman" w:cs="Times New Roman"/>
          <w:sz w:val="24"/>
          <w:szCs w:val="24"/>
        </w:rPr>
      </w:pPr>
      <w:r w:rsidRPr="00F5561E">
        <w:rPr>
          <w:rFonts w:ascii="Times New Roman" w:hAnsi="Times New Roman" w:cs="Times New Roman"/>
          <w:sz w:val="24"/>
          <w:szCs w:val="24"/>
        </w:rPr>
        <w:t>Our monthly meetings are held at Rolleston Cricket Club, 7.30pm for an 8pm start, and all are welcome.</w:t>
      </w:r>
    </w:p>
    <w:p w:rsidR="00F5561E" w:rsidRDefault="00F5561E" w:rsidP="00F5561E">
      <w:pPr>
        <w:spacing w:after="0"/>
        <w:rPr>
          <w:rFonts w:ascii="Times New Roman" w:hAnsi="Times New Roman" w:cs="Times New Roman"/>
          <w:sz w:val="24"/>
          <w:szCs w:val="24"/>
        </w:rPr>
      </w:pPr>
      <w:r w:rsidRPr="00F5561E">
        <w:rPr>
          <w:rFonts w:ascii="Times New Roman" w:hAnsi="Times New Roman" w:cs="Times New Roman"/>
          <w:sz w:val="24"/>
          <w:szCs w:val="24"/>
        </w:rPr>
        <w:t>Many thanks to Rolleston Cricket Club for being so welcoming at our meetings.</w:t>
      </w:r>
      <w:r w:rsidRPr="00F5561E">
        <w:rPr>
          <w:rFonts w:ascii="Times New Roman" w:hAnsi="Times New Roman" w:cs="Times New Roman"/>
          <w:sz w:val="24"/>
          <w:szCs w:val="24"/>
        </w:rPr>
        <w:t xml:space="preserve"> </w:t>
      </w:r>
    </w:p>
    <w:p w:rsidR="00A92BD3" w:rsidRPr="00F5561E" w:rsidRDefault="00F5561E" w:rsidP="00F5561E">
      <w:pPr>
        <w:spacing w:after="120"/>
        <w:ind w:left="2880" w:firstLine="720"/>
        <w:rPr>
          <w:rFonts w:ascii="Times New Roman" w:hAnsi="Times New Roman" w:cs="Times New Roman"/>
          <w:sz w:val="24"/>
          <w:szCs w:val="24"/>
        </w:rPr>
      </w:pPr>
      <w:r w:rsidRPr="00F5561E">
        <w:rPr>
          <w:rFonts w:ascii="Times New Roman" w:hAnsi="Times New Roman" w:cs="Times New Roman"/>
          <w:sz w:val="24"/>
          <w:szCs w:val="24"/>
        </w:rPr>
        <w:t>Sue Fraser</w:t>
      </w:r>
    </w:p>
    <w:sectPr w:rsidR="00A92BD3" w:rsidRPr="00F5561E" w:rsidSect="005C37BF">
      <w:type w:val="continuous"/>
      <w:pgSz w:w="11906" w:h="16838"/>
      <w:pgMar w:top="567" w:right="567" w:bottom="851"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D1"/>
    <w:rsid w:val="00005FD1"/>
    <w:rsid w:val="00030447"/>
    <w:rsid w:val="00042E9A"/>
    <w:rsid w:val="001B2F04"/>
    <w:rsid w:val="001F2AA2"/>
    <w:rsid w:val="001F578D"/>
    <w:rsid w:val="00240293"/>
    <w:rsid w:val="002C0072"/>
    <w:rsid w:val="002C360D"/>
    <w:rsid w:val="003021D5"/>
    <w:rsid w:val="003B3136"/>
    <w:rsid w:val="00483B42"/>
    <w:rsid w:val="00502886"/>
    <w:rsid w:val="005063BA"/>
    <w:rsid w:val="00542D4F"/>
    <w:rsid w:val="0055228E"/>
    <w:rsid w:val="005C37BF"/>
    <w:rsid w:val="005C399E"/>
    <w:rsid w:val="005C5A80"/>
    <w:rsid w:val="0062441D"/>
    <w:rsid w:val="006C4FF5"/>
    <w:rsid w:val="006E2983"/>
    <w:rsid w:val="00767643"/>
    <w:rsid w:val="00780540"/>
    <w:rsid w:val="007919E9"/>
    <w:rsid w:val="007B7C2E"/>
    <w:rsid w:val="008300B2"/>
    <w:rsid w:val="008338F5"/>
    <w:rsid w:val="008B3A87"/>
    <w:rsid w:val="008C0D04"/>
    <w:rsid w:val="008D2AC3"/>
    <w:rsid w:val="0092356B"/>
    <w:rsid w:val="009425D9"/>
    <w:rsid w:val="00996B24"/>
    <w:rsid w:val="009D04FE"/>
    <w:rsid w:val="009F75B7"/>
    <w:rsid w:val="00A92BD3"/>
    <w:rsid w:val="00AD4E2F"/>
    <w:rsid w:val="00B21F09"/>
    <w:rsid w:val="00B55F8C"/>
    <w:rsid w:val="00B91233"/>
    <w:rsid w:val="00BA2DD2"/>
    <w:rsid w:val="00BC1D56"/>
    <w:rsid w:val="00BC3D79"/>
    <w:rsid w:val="00C469AA"/>
    <w:rsid w:val="00C90B34"/>
    <w:rsid w:val="00CA5A9B"/>
    <w:rsid w:val="00CE2291"/>
    <w:rsid w:val="00CE5110"/>
    <w:rsid w:val="00D23E66"/>
    <w:rsid w:val="00D737E8"/>
    <w:rsid w:val="00DB3CFE"/>
    <w:rsid w:val="00DB7192"/>
    <w:rsid w:val="00E656DA"/>
    <w:rsid w:val="00EA2A36"/>
    <w:rsid w:val="00EB5B1B"/>
    <w:rsid w:val="00F33C38"/>
    <w:rsid w:val="00F5561E"/>
    <w:rsid w:val="00F81828"/>
    <w:rsid w:val="00F85DCD"/>
    <w:rsid w:val="00F93E38"/>
    <w:rsid w:val="00FA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77FF6-B48D-4619-B060-6E281933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28E"/>
    <w:rPr>
      <w:rFonts w:ascii="Segoe UI" w:hAnsi="Segoe UI" w:cs="Segoe UI"/>
      <w:sz w:val="18"/>
      <w:szCs w:val="18"/>
    </w:rPr>
  </w:style>
  <w:style w:type="character" w:styleId="Hyperlink">
    <w:name w:val="Hyperlink"/>
    <w:basedOn w:val="DefaultParagraphFont"/>
    <w:uiPriority w:val="99"/>
    <w:unhideWhenUsed/>
    <w:rsid w:val="0076764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1906">
      <w:bodyDiv w:val="1"/>
      <w:marLeft w:val="0"/>
      <w:marRight w:val="0"/>
      <w:marTop w:val="0"/>
      <w:marBottom w:val="0"/>
      <w:divBdr>
        <w:top w:val="none" w:sz="0" w:space="0" w:color="auto"/>
        <w:left w:val="none" w:sz="0" w:space="0" w:color="auto"/>
        <w:bottom w:val="none" w:sz="0" w:space="0" w:color="auto"/>
        <w:right w:val="none" w:sz="0" w:space="0" w:color="auto"/>
      </w:divBdr>
    </w:div>
    <w:div w:id="166789629">
      <w:bodyDiv w:val="1"/>
      <w:marLeft w:val="0"/>
      <w:marRight w:val="0"/>
      <w:marTop w:val="0"/>
      <w:marBottom w:val="0"/>
      <w:divBdr>
        <w:top w:val="none" w:sz="0" w:space="0" w:color="auto"/>
        <w:left w:val="none" w:sz="0" w:space="0" w:color="auto"/>
        <w:bottom w:val="none" w:sz="0" w:space="0" w:color="auto"/>
        <w:right w:val="none" w:sz="0" w:space="0" w:color="auto"/>
      </w:divBdr>
    </w:div>
    <w:div w:id="393889850">
      <w:bodyDiv w:val="1"/>
      <w:marLeft w:val="0"/>
      <w:marRight w:val="0"/>
      <w:marTop w:val="0"/>
      <w:marBottom w:val="0"/>
      <w:divBdr>
        <w:top w:val="none" w:sz="0" w:space="0" w:color="auto"/>
        <w:left w:val="none" w:sz="0" w:space="0" w:color="auto"/>
        <w:bottom w:val="none" w:sz="0" w:space="0" w:color="auto"/>
        <w:right w:val="none" w:sz="0" w:space="0" w:color="auto"/>
      </w:divBdr>
    </w:div>
    <w:div w:id="1095519418">
      <w:bodyDiv w:val="1"/>
      <w:marLeft w:val="0"/>
      <w:marRight w:val="0"/>
      <w:marTop w:val="0"/>
      <w:marBottom w:val="0"/>
      <w:divBdr>
        <w:top w:val="none" w:sz="0" w:space="0" w:color="auto"/>
        <w:left w:val="none" w:sz="0" w:space="0" w:color="auto"/>
        <w:bottom w:val="none" w:sz="0" w:space="0" w:color="auto"/>
        <w:right w:val="none" w:sz="0" w:space="0" w:color="auto"/>
      </w:divBdr>
    </w:div>
    <w:div w:id="11558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Lesley Bayston</cp:lastModifiedBy>
  <cp:revision>3</cp:revision>
  <cp:lastPrinted>2018-07-20T16:50:00Z</cp:lastPrinted>
  <dcterms:created xsi:type="dcterms:W3CDTF">2018-07-19T20:58:00Z</dcterms:created>
  <dcterms:modified xsi:type="dcterms:W3CDTF">2018-07-20T16:52:00Z</dcterms:modified>
</cp:coreProperties>
</file>