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18471" w14:textId="4DE9E0F8" w:rsidR="00880642" w:rsidRPr="006F726B" w:rsidRDefault="00880642" w:rsidP="00194D0F">
      <w:pPr>
        <w:spacing w:after="0" w:line="240" w:lineRule="auto"/>
        <w:jc w:val="center"/>
        <w:rPr>
          <w:szCs w:val="22"/>
        </w:rPr>
      </w:pPr>
      <w:r w:rsidRPr="006F726B">
        <w:rPr>
          <w:szCs w:val="22"/>
        </w:rPr>
        <w:t xml:space="preserve">NOTES OF A MEETING OF THE BEST KEPT VILLAGE SUB-COMMITTEE HELD ON </w:t>
      </w:r>
      <w:r w:rsidR="00D51B2E" w:rsidRPr="006F726B">
        <w:rPr>
          <w:szCs w:val="22"/>
        </w:rPr>
        <w:t>08 APRIL</w:t>
      </w:r>
      <w:r w:rsidR="005E7D3F" w:rsidRPr="006F726B">
        <w:rPr>
          <w:szCs w:val="22"/>
        </w:rPr>
        <w:t xml:space="preserve"> </w:t>
      </w:r>
      <w:r w:rsidR="00575CAB" w:rsidRPr="006F726B">
        <w:rPr>
          <w:szCs w:val="22"/>
        </w:rPr>
        <w:t>2019</w:t>
      </w:r>
    </w:p>
    <w:p w14:paraId="092A831A" w14:textId="3EF4262E" w:rsidR="00880642" w:rsidRPr="006F726B" w:rsidRDefault="00880642" w:rsidP="00194D0F">
      <w:pPr>
        <w:spacing w:after="0" w:line="240" w:lineRule="auto"/>
        <w:jc w:val="both"/>
        <w:rPr>
          <w:szCs w:val="22"/>
        </w:rPr>
      </w:pPr>
    </w:p>
    <w:p w14:paraId="37699338" w14:textId="3E54051C" w:rsidR="00880642" w:rsidRPr="006F726B" w:rsidRDefault="00880642" w:rsidP="00194D0F">
      <w:pPr>
        <w:spacing w:after="0" w:line="240" w:lineRule="auto"/>
        <w:jc w:val="both"/>
        <w:rPr>
          <w:szCs w:val="22"/>
        </w:rPr>
      </w:pPr>
      <w:r w:rsidRPr="006F726B">
        <w:rPr>
          <w:szCs w:val="22"/>
        </w:rPr>
        <w:t>PRESENT</w:t>
      </w:r>
    </w:p>
    <w:p w14:paraId="3854DAEA" w14:textId="3C69C223" w:rsidR="00880642" w:rsidRPr="006F726B" w:rsidRDefault="00880642" w:rsidP="00194D0F">
      <w:pPr>
        <w:spacing w:after="0" w:line="240" w:lineRule="auto"/>
        <w:jc w:val="both"/>
        <w:rPr>
          <w:b w:val="0"/>
          <w:szCs w:val="22"/>
        </w:rPr>
      </w:pPr>
      <w:r w:rsidRPr="006F726B">
        <w:rPr>
          <w:b w:val="0"/>
          <w:szCs w:val="22"/>
        </w:rPr>
        <w:t xml:space="preserve">Councillors S McManus, </w:t>
      </w:r>
      <w:r w:rsidR="005E7D3F" w:rsidRPr="006F726B">
        <w:rPr>
          <w:b w:val="0"/>
          <w:szCs w:val="22"/>
        </w:rPr>
        <w:t>Robson</w:t>
      </w:r>
      <w:r w:rsidR="00D51B2E" w:rsidRPr="006F726B">
        <w:rPr>
          <w:b w:val="0"/>
          <w:szCs w:val="22"/>
        </w:rPr>
        <w:t xml:space="preserve"> (substitute for Councillor </w:t>
      </w:r>
      <w:r w:rsidRPr="006F726B">
        <w:rPr>
          <w:b w:val="0"/>
          <w:szCs w:val="22"/>
        </w:rPr>
        <w:t>Sanderson</w:t>
      </w:r>
      <w:r w:rsidR="00D51B2E" w:rsidRPr="006F726B">
        <w:rPr>
          <w:b w:val="0"/>
          <w:szCs w:val="22"/>
        </w:rPr>
        <w:t xml:space="preserve">) </w:t>
      </w:r>
      <w:r w:rsidRPr="006F726B">
        <w:rPr>
          <w:b w:val="0"/>
          <w:szCs w:val="22"/>
        </w:rPr>
        <w:t>and Wyatt</w:t>
      </w:r>
    </w:p>
    <w:p w14:paraId="1758E0A1" w14:textId="72C44F88" w:rsidR="00880642" w:rsidRPr="006F726B" w:rsidRDefault="00880642" w:rsidP="00194D0F">
      <w:pPr>
        <w:spacing w:after="0" w:line="240" w:lineRule="auto"/>
        <w:jc w:val="both"/>
        <w:rPr>
          <w:b w:val="0"/>
          <w:szCs w:val="22"/>
        </w:rPr>
      </w:pPr>
      <w:r w:rsidRPr="006F726B">
        <w:rPr>
          <w:b w:val="0"/>
          <w:szCs w:val="22"/>
        </w:rPr>
        <w:t>Mary Danby, Clerk</w:t>
      </w:r>
    </w:p>
    <w:p w14:paraId="18E32FA1" w14:textId="5EA6F32D" w:rsidR="00880642" w:rsidRPr="006F726B" w:rsidRDefault="00880642" w:rsidP="00194D0F">
      <w:pPr>
        <w:spacing w:after="0" w:line="240" w:lineRule="auto"/>
        <w:jc w:val="both"/>
        <w:rPr>
          <w:b w:val="0"/>
          <w:szCs w:val="22"/>
        </w:rPr>
      </w:pPr>
    </w:p>
    <w:p w14:paraId="59E8D9CC" w14:textId="77777777" w:rsidR="006F0152" w:rsidRPr="006F726B" w:rsidRDefault="006F0152" w:rsidP="006F726B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b w:val="0"/>
          <w:szCs w:val="22"/>
        </w:rPr>
      </w:pPr>
      <w:r w:rsidRPr="006F726B">
        <w:rPr>
          <w:szCs w:val="22"/>
        </w:rPr>
        <w:t>Apologies</w:t>
      </w:r>
    </w:p>
    <w:p w14:paraId="42D177CD" w14:textId="77777777" w:rsidR="006F0152" w:rsidRPr="006F726B" w:rsidRDefault="006F0152" w:rsidP="006F726B">
      <w:pPr>
        <w:pStyle w:val="ListParagraph"/>
        <w:spacing w:after="0" w:line="240" w:lineRule="auto"/>
        <w:jc w:val="both"/>
        <w:rPr>
          <w:b w:val="0"/>
          <w:szCs w:val="22"/>
        </w:rPr>
      </w:pPr>
      <w:r w:rsidRPr="006F726B">
        <w:rPr>
          <w:b w:val="0"/>
          <w:szCs w:val="22"/>
        </w:rPr>
        <w:t>Councillors Gooding, Sanderson and Stewart</w:t>
      </w:r>
    </w:p>
    <w:p w14:paraId="3445DF99" w14:textId="77777777" w:rsidR="006F0152" w:rsidRPr="006F726B" w:rsidRDefault="006F0152" w:rsidP="006F726B">
      <w:pPr>
        <w:spacing w:after="0" w:line="240" w:lineRule="auto"/>
        <w:ind w:left="720" w:hanging="720"/>
        <w:jc w:val="both"/>
        <w:rPr>
          <w:b w:val="0"/>
          <w:szCs w:val="22"/>
        </w:rPr>
      </w:pPr>
    </w:p>
    <w:p w14:paraId="0FD13BE9" w14:textId="0866B139" w:rsidR="00F06BD0" w:rsidRPr="006F726B" w:rsidRDefault="003F47CD" w:rsidP="006F726B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b w:val="0"/>
          <w:szCs w:val="22"/>
        </w:rPr>
      </w:pPr>
      <w:r w:rsidRPr="006F726B">
        <w:rPr>
          <w:b w:val="0"/>
          <w:szCs w:val="22"/>
        </w:rPr>
        <w:t>The Notes of the B</w:t>
      </w:r>
      <w:r w:rsidR="005E7D3F" w:rsidRPr="006F726B">
        <w:rPr>
          <w:b w:val="0"/>
          <w:szCs w:val="22"/>
        </w:rPr>
        <w:t xml:space="preserve">est </w:t>
      </w:r>
      <w:r w:rsidRPr="006F726B">
        <w:rPr>
          <w:b w:val="0"/>
          <w:szCs w:val="22"/>
        </w:rPr>
        <w:t>K</w:t>
      </w:r>
      <w:r w:rsidR="005E7D3F" w:rsidRPr="006F726B">
        <w:rPr>
          <w:b w:val="0"/>
          <w:szCs w:val="22"/>
        </w:rPr>
        <w:t xml:space="preserve">ept </w:t>
      </w:r>
      <w:r w:rsidRPr="006F726B">
        <w:rPr>
          <w:b w:val="0"/>
          <w:szCs w:val="22"/>
        </w:rPr>
        <w:t>V</w:t>
      </w:r>
      <w:r w:rsidR="005E7D3F" w:rsidRPr="006F726B">
        <w:rPr>
          <w:b w:val="0"/>
          <w:szCs w:val="22"/>
        </w:rPr>
        <w:t>illage</w:t>
      </w:r>
      <w:r w:rsidRPr="006F726B">
        <w:rPr>
          <w:b w:val="0"/>
          <w:szCs w:val="22"/>
        </w:rPr>
        <w:t xml:space="preserve"> S</w:t>
      </w:r>
      <w:r w:rsidR="005E7D3F" w:rsidRPr="006F726B">
        <w:rPr>
          <w:b w:val="0"/>
          <w:szCs w:val="22"/>
        </w:rPr>
        <w:t>ub-</w:t>
      </w:r>
      <w:r w:rsidRPr="006F726B">
        <w:rPr>
          <w:b w:val="0"/>
          <w:szCs w:val="22"/>
        </w:rPr>
        <w:t>C</w:t>
      </w:r>
      <w:r w:rsidR="005E7D3F" w:rsidRPr="006F726B">
        <w:rPr>
          <w:b w:val="0"/>
          <w:szCs w:val="22"/>
        </w:rPr>
        <w:t>ommittee</w:t>
      </w:r>
      <w:r w:rsidRPr="006F726B">
        <w:rPr>
          <w:b w:val="0"/>
          <w:szCs w:val="22"/>
        </w:rPr>
        <w:t xml:space="preserve"> meeting held on </w:t>
      </w:r>
      <w:r w:rsidR="005E7D3F" w:rsidRPr="006F726B">
        <w:rPr>
          <w:b w:val="0"/>
          <w:szCs w:val="22"/>
        </w:rPr>
        <w:t xml:space="preserve">11 </w:t>
      </w:r>
      <w:r w:rsidR="00D51B2E" w:rsidRPr="006F726B">
        <w:rPr>
          <w:b w:val="0"/>
          <w:szCs w:val="22"/>
        </w:rPr>
        <w:t>March</w:t>
      </w:r>
      <w:r w:rsidR="003065EF" w:rsidRPr="006F726B">
        <w:rPr>
          <w:b w:val="0"/>
          <w:szCs w:val="22"/>
        </w:rPr>
        <w:t xml:space="preserve"> 2019</w:t>
      </w:r>
      <w:r w:rsidRPr="006F726B">
        <w:rPr>
          <w:b w:val="0"/>
          <w:szCs w:val="22"/>
        </w:rPr>
        <w:t xml:space="preserve"> were received.</w:t>
      </w:r>
    </w:p>
    <w:p w14:paraId="3B6B2571" w14:textId="3CEBFA00" w:rsidR="003065EF" w:rsidRPr="006F726B" w:rsidRDefault="003065EF" w:rsidP="006F726B">
      <w:pPr>
        <w:spacing w:after="0" w:line="240" w:lineRule="auto"/>
        <w:ind w:left="720" w:hanging="720"/>
        <w:jc w:val="both"/>
        <w:rPr>
          <w:b w:val="0"/>
          <w:szCs w:val="22"/>
        </w:rPr>
      </w:pPr>
    </w:p>
    <w:p w14:paraId="787E838C" w14:textId="0269F058" w:rsidR="005E7D3F" w:rsidRPr="006F726B" w:rsidRDefault="005E7D3F" w:rsidP="006F726B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cs="Calibri"/>
          <w:b w:val="0"/>
          <w:szCs w:val="22"/>
        </w:rPr>
      </w:pPr>
      <w:r w:rsidRPr="006F726B">
        <w:rPr>
          <w:rFonts w:cs="Calibri"/>
          <w:szCs w:val="22"/>
        </w:rPr>
        <w:t>To note progress since the last meeting</w:t>
      </w:r>
    </w:p>
    <w:p w14:paraId="35360A87" w14:textId="77777777" w:rsidR="005E7D3F" w:rsidRPr="006F726B" w:rsidRDefault="005E7D3F" w:rsidP="00194D0F">
      <w:pPr>
        <w:spacing w:after="0" w:line="240" w:lineRule="auto"/>
        <w:jc w:val="both"/>
        <w:rPr>
          <w:rFonts w:cs="Calibri"/>
          <w:b w:val="0"/>
          <w:szCs w:val="22"/>
        </w:rPr>
      </w:pPr>
    </w:p>
    <w:p w14:paraId="49FB5ACC" w14:textId="6941FA77" w:rsidR="00752530" w:rsidRPr="006F726B" w:rsidRDefault="006F0152" w:rsidP="00194D0F">
      <w:pPr>
        <w:spacing w:after="0" w:line="240" w:lineRule="auto"/>
        <w:jc w:val="both"/>
        <w:rPr>
          <w:rFonts w:cs="Calibri"/>
          <w:bCs/>
          <w:szCs w:val="22"/>
        </w:rPr>
      </w:pPr>
      <w:r w:rsidRPr="006F726B">
        <w:rPr>
          <w:rFonts w:cs="Calibri"/>
          <w:b w:val="0"/>
          <w:bCs/>
          <w:szCs w:val="22"/>
        </w:rPr>
        <w:t>3</w:t>
      </w:r>
      <w:r w:rsidR="00752530" w:rsidRPr="006F726B">
        <w:rPr>
          <w:rFonts w:cs="Calibri"/>
          <w:b w:val="0"/>
          <w:bCs/>
          <w:szCs w:val="22"/>
        </w:rPr>
        <w:t>.1</w:t>
      </w:r>
      <w:r w:rsidR="00752530" w:rsidRPr="006F726B">
        <w:rPr>
          <w:rFonts w:cs="Calibri"/>
          <w:b w:val="0"/>
          <w:bCs/>
          <w:szCs w:val="22"/>
        </w:rPr>
        <w:tab/>
      </w:r>
      <w:r w:rsidR="005E7D3F" w:rsidRPr="006F726B">
        <w:rPr>
          <w:rFonts w:cs="Calibri"/>
          <w:bCs/>
          <w:szCs w:val="22"/>
        </w:rPr>
        <w:t>Litter bins</w:t>
      </w:r>
    </w:p>
    <w:p w14:paraId="475F042B" w14:textId="7102E8B8" w:rsidR="005E7D3F" w:rsidRPr="006F726B" w:rsidRDefault="006F0152" w:rsidP="00194D0F">
      <w:pPr>
        <w:pStyle w:val="ListParagraph"/>
        <w:spacing w:after="0" w:line="240" w:lineRule="auto"/>
        <w:ind w:left="717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 w:val="0"/>
          <w:bCs/>
          <w:szCs w:val="22"/>
        </w:rPr>
        <w:t xml:space="preserve">The Clerk advised that </w:t>
      </w:r>
      <w:r w:rsidR="006F726B">
        <w:rPr>
          <w:rFonts w:cs="Calibri"/>
          <w:b w:val="0"/>
          <w:bCs/>
          <w:szCs w:val="22"/>
        </w:rPr>
        <w:t>a response had yet to be received from ESBC.</w:t>
      </w:r>
    </w:p>
    <w:p w14:paraId="459BE3EB" w14:textId="77777777" w:rsidR="006F0152" w:rsidRPr="006F726B" w:rsidRDefault="006F0152" w:rsidP="00194D0F">
      <w:pPr>
        <w:pStyle w:val="ListParagraph"/>
        <w:spacing w:after="0" w:line="240" w:lineRule="auto"/>
        <w:ind w:left="717"/>
        <w:jc w:val="both"/>
        <w:rPr>
          <w:rFonts w:cs="Calibri"/>
          <w:b w:val="0"/>
          <w:bCs/>
          <w:szCs w:val="22"/>
        </w:rPr>
      </w:pPr>
    </w:p>
    <w:p w14:paraId="31D67B1F" w14:textId="01C11EA9" w:rsidR="00752530" w:rsidRPr="006F726B" w:rsidRDefault="0008751D" w:rsidP="006F0152">
      <w:pPr>
        <w:pStyle w:val="ListParagraph"/>
        <w:numPr>
          <w:ilvl w:val="1"/>
          <w:numId w:val="20"/>
        </w:numPr>
        <w:spacing w:after="0" w:line="240" w:lineRule="auto"/>
        <w:ind w:left="720" w:hanging="720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Cs/>
          <w:szCs w:val="22"/>
        </w:rPr>
        <w:t xml:space="preserve">Letter from </w:t>
      </w:r>
      <w:r w:rsidR="00A13942">
        <w:rPr>
          <w:rFonts w:cs="Calibri"/>
          <w:bCs/>
          <w:szCs w:val="22"/>
        </w:rPr>
        <w:t xml:space="preserve">St Mary’s </w:t>
      </w:r>
      <w:r w:rsidRPr="006F726B">
        <w:rPr>
          <w:rFonts w:cs="Calibri"/>
          <w:bCs/>
          <w:szCs w:val="22"/>
        </w:rPr>
        <w:t>PCC</w:t>
      </w:r>
    </w:p>
    <w:p w14:paraId="480FD100" w14:textId="77777777" w:rsidR="006F0152" w:rsidRPr="006F726B" w:rsidRDefault="006F0152" w:rsidP="00194D0F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 w:val="0"/>
          <w:bCs/>
          <w:szCs w:val="22"/>
        </w:rPr>
        <w:t>The following response</w:t>
      </w:r>
      <w:r w:rsidR="0008751D" w:rsidRPr="006F726B">
        <w:rPr>
          <w:rFonts w:cs="Calibri"/>
          <w:b w:val="0"/>
          <w:bCs/>
          <w:szCs w:val="22"/>
        </w:rPr>
        <w:t xml:space="preserve"> had been received from the PCC</w:t>
      </w:r>
      <w:r w:rsidRPr="006F726B">
        <w:rPr>
          <w:rFonts w:cs="Calibri"/>
          <w:b w:val="0"/>
          <w:bCs/>
          <w:szCs w:val="22"/>
        </w:rPr>
        <w:t>:</w:t>
      </w:r>
    </w:p>
    <w:p w14:paraId="062DCA25" w14:textId="77777777" w:rsidR="006F0152" w:rsidRPr="006F726B" w:rsidRDefault="006F0152" w:rsidP="00194D0F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</w:p>
    <w:p w14:paraId="049D39A9" w14:textId="73B473EC" w:rsidR="006F0152" w:rsidRPr="006F726B" w:rsidRDefault="006F0152" w:rsidP="006F0152">
      <w:pPr>
        <w:pStyle w:val="ListParagraph"/>
        <w:spacing w:after="0" w:line="240" w:lineRule="auto"/>
        <w:jc w:val="both"/>
        <w:rPr>
          <w:rFonts w:eastAsia="Times New Roman"/>
          <w:b w:val="0"/>
          <w:szCs w:val="22"/>
        </w:rPr>
      </w:pPr>
      <w:r w:rsidRPr="006F726B">
        <w:rPr>
          <w:rFonts w:eastAsia="Times New Roman"/>
          <w:b w:val="0"/>
          <w:szCs w:val="22"/>
        </w:rPr>
        <w:t>“</w:t>
      </w:r>
      <w:r w:rsidRPr="006F726B">
        <w:rPr>
          <w:rFonts w:eastAsia="Times New Roman"/>
          <w:b w:val="0"/>
          <w:szCs w:val="22"/>
        </w:rPr>
        <w:t>As a PCC we support  the BKV initiative. The first cut of the lawns has been done and I’m sure you’ll agree that the work carried out on the Ly</w:t>
      </w:r>
      <w:r w:rsidRPr="006F726B">
        <w:rPr>
          <w:rFonts w:eastAsia="Times New Roman"/>
          <w:b w:val="0"/>
          <w:szCs w:val="22"/>
        </w:rPr>
        <w:t>n</w:t>
      </w:r>
      <w:r w:rsidRPr="006F726B">
        <w:rPr>
          <w:rFonts w:eastAsia="Times New Roman"/>
          <w:b w:val="0"/>
          <w:szCs w:val="22"/>
        </w:rPr>
        <w:t>ch Gate steps and pathway leading up to  Church has enhanced the overall appearance. We continue to strive to make the overall appearance pleasant and welcoming.</w:t>
      </w:r>
      <w:r w:rsidRPr="006F726B">
        <w:rPr>
          <w:rFonts w:eastAsia="Times New Roman"/>
          <w:b w:val="0"/>
          <w:szCs w:val="22"/>
        </w:rPr>
        <w:t>”</w:t>
      </w:r>
    </w:p>
    <w:p w14:paraId="0775D656" w14:textId="3E909FA6" w:rsidR="0008751D" w:rsidRPr="006F726B" w:rsidRDefault="006F0152" w:rsidP="006F0152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 w:val="0"/>
          <w:bCs/>
          <w:szCs w:val="22"/>
        </w:rPr>
        <w:br/>
      </w:r>
      <w:r w:rsidR="0008751D" w:rsidRPr="006F726B">
        <w:rPr>
          <w:rFonts w:cs="Calibri"/>
          <w:b w:val="0"/>
          <w:bCs/>
          <w:szCs w:val="22"/>
        </w:rPr>
        <w:t xml:space="preserve"> </w:t>
      </w:r>
      <w:r w:rsidR="00752530" w:rsidRPr="006F726B">
        <w:rPr>
          <w:rFonts w:cs="Calibri"/>
          <w:bCs/>
          <w:szCs w:val="22"/>
        </w:rPr>
        <w:t>AGREED</w:t>
      </w:r>
      <w:r w:rsidR="00752530" w:rsidRPr="006F726B">
        <w:rPr>
          <w:rFonts w:cs="Calibri"/>
          <w:bCs/>
          <w:szCs w:val="22"/>
        </w:rPr>
        <w:tab/>
      </w:r>
      <w:r w:rsidR="00752530" w:rsidRPr="006F726B">
        <w:rPr>
          <w:rFonts w:cs="Calibri"/>
          <w:b w:val="0"/>
          <w:bCs/>
          <w:szCs w:val="22"/>
        </w:rPr>
        <w:t xml:space="preserve">That </w:t>
      </w:r>
      <w:r w:rsidR="0008751D" w:rsidRPr="006F726B">
        <w:rPr>
          <w:rFonts w:cs="Calibri"/>
          <w:b w:val="0"/>
          <w:bCs/>
          <w:szCs w:val="22"/>
        </w:rPr>
        <w:t xml:space="preserve">the </w:t>
      </w:r>
      <w:r w:rsidRPr="006F726B">
        <w:rPr>
          <w:rFonts w:cs="Calibri"/>
          <w:b w:val="0"/>
          <w:bCs/>
          <w:szCs w:val="22"/>
        </w:rPr>
        <w:t>response be received and noted.</w:t>
      </w:r>
    </w:p>
    <w:p w14:paraId="4D497580" w14:textId="402F94E3" w:rsidR="006F0152" w:rsidRPr="006F726B" w:rsidRDefault="006F0152" w:rsidP="006F0152">
      <w:pPr>
        <w:spacing w:after="0" w:line="240" w:lineRule="auto"/>
        <w:jc w:val="both"/>
        <w:rPr>
          <w:rFonts w:cs="Calibri"/>
          <w:b w:val="0"/>
          <w:bCs/>
          <w:szCs w:val="22"/>
        </w:rPr>
      </w:pPr>
    </w:p>
    <w:p w14:paraId="7C6F96C3" w14:textId="3FB098B1" w:rsidR="006F0152" w:rsidRPr="006F726B" w:rsidRDefault="006F0152" w:rsidP="006F0152">
      <w:pPr>
        <w:pStyle w:val="ListParagraph"/>
        <w:numPr>
          <w:ilvl w:val="1"/>
          <w:numId w:val="20"/>
        </w:numPr>
        <w:spacing w:after="0" w:line="240" w:lineRule="auto"/>
        <w:ind w:left="720" w:hanging="720"/>
        <w:jc w:val="both"/>
        <w:rPr>
          <w:rFonts w:cs="Calibri"/>
          <w:bCs/>
          <w:szCs w:val="22"/>
        </w:rPr>
      </w:pPr>
      <w:r w:rsidRPr="006F726B">
        <w:rPr>
          <w:rFonts w:cs="Calibri"/>
          <w:bCs/>
          <w:szCs w:val="22"/>
        </w:rPr>
        <w:t>BKV Entry and Judging Timetable</w:t>
      </w:r>
    </w:p>
    <w:p w14:paraId="53B70E7B" w14:textId="664A566F" w:rsidR="006F0152" w:rsidRPr="006F726B" w:rsidRDefault="006F0152" w:rsidP="006F0152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 w:val="0"/>
          <w:bCs/>
          <w:szCs w:val="22"/>
        </w:rPr>
        <w:t>The Community Foundation for Staffordshire had acknowledged receipt of the council’s BKV entry form.</w:t>
      </w:r>
    </w:p>
    <w:p w14:paraId="4CE2C8D9" w14:textId="33401595" w:rsidR="006F0152" w:rsidRPr="006F726B" w:rsidRDefault="006F0152" w:rsidP="006F0152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</w:p>
    <w:p w14:paraId="3C88CC6C" w14:textId="045DB67A" w:rsidR="006F0152" w:rsidRPr="006F726B" w:rsidRDefault="006F0152" w:rsidP="006F0152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 w:val="0"/>
          <w:bCs/>
          <w:szCs w:val="22"/>
        </w:rPr>
        <w:t>The following judging timetable had been announced:</w:t>
      </w:r>
    </w:p>
    <w:p w14:paraId="1A2E0E2F" w14:textId="73E2ECD3" w:rsidR="006F0152" w:rsidRPr="006F726B" w:rsidRDefault="006F0152" w:rsidP="006F0152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</w:p>
    <w:p w14:paraId="63A44CFE" w14:textId="6FCAEEF7" w:rsidR="006F0152" w:rsidRPr="006F726B" w:rsidRDefault="006F0152" w:rsidP="006F0152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 w:val="0"/>
          <w:bCs/>
          <w:szCs w:val="22"/>
        </w:rPr>
        <w:t>1</w:t>
      </w:r>
      <w:r w:rsidRPr="006F726B">
        <w:rPr>
          <w:rFonts w:cs="Calibri"/>
          <w:b w:val="0"/>
          <w:bCs/>
          <w:szCs w:val="22"/>
          <w:vertAlign w:val="superscript"/>
        </w:rPr>
        <w:t>st</w:t>
      </w:r>
      <w:r w:rsidRPr="006F726B">
        <w:rPr>
          <w:rFonts w:cs="Calibri"/>
          <w:b w:val="0"/>
          <w:bCs/>
          <w:szCs w:val="22"/>
        </w:rPr>
        <w:t xml:space="preserve"> round</w:t>
      </w:r>
      <w:r w:rsidRPr="006F726B">
        <w:rPr>
          <w:rFonts w:cs="Calibri"/>
          <w:b w:val="0"/>
          <w:bCs/>
          <w:szCs w:val="22"/>
        </w:rPr>
        <w:tab/>
      </w:r>
      <w:r w:rsidRPr="006F726B">
        <w:rPr>
          <w:rFonts w:cs="Calibri"/>
          <w:b w:val="0"/>
          <w:bCs/>
          <w:szCs w:val="22"/>
        </w:rPr>
        <w:tab/>
      </w:r>
      <w:r w:rsidRPr="006F726B">
        <w:rPr>
          <w:rFonts w:cs="Calibri"/>
          <w:b w:val="0"/>
          <w:bCs/>
          <w:szCs w:val="22"/>
        </w:rPr>
        <w:tab/>
        <w:t>01 – 20 May</w:t>
      </w:r>
    </w:p>
    <w:p w14:paraId="6A21CAF1" w14:textId="573E6B05" w:rsidR="006F0152" w:rsidRPr="006F726B" w:rsidRDefault="006F0152" w:rsidP="006F0152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 w:val="0"/>
          <w:bCs/>
          <w:szCs w:val="22"/>
        </w:rPr>
        <w:t>2</w:t>
      </w:r>
      <w:r w:rsidRPr="006F726B">
        <w:rPr>
          <w:rFonts w:cs="Calibri"/>
          <w:b w:val="0"/>
          <w:bCs/>
          <w:szCs w:val="22"/>
          <w:vertAlign w:val="superscript"/>
        </w:rPr>
        <w:t>nd</w:t>
      </w:r>
      <w:r w:rsidRPr="006F726B">
        <w:rPr>
          <w:rFonts w:cs="Calibri"/>
          <w:b w:val="0"/>
          <w:bCs/>
          <w:szCs w:val="22"/>
        </w:rPr>
        <w:t xml:space="preserve"> round</w:t>
      </w:r>
      <w:r w:rsidRPr="006F726B">
        <w:rPr>
          <w:rFonts w:cs="Calibri"/>
          <w:b w:val="0"/>
          <w:bCs/>
          <w:szCs w:val="22"/>
        </w:rPr>
        <w:tab/>
      </w:r>
      <w:r w:rsidRPr="006F726B">
        <w:rPr>
          <w:rFonts w:cs="Calibri"/>
          <w:b w:val="0"/>
          <w:bCs/>
          <w:szCs w:val="22"/>
        </w:rPr>
        <w:tab/>
      </w:r>
      <w:r w:rsidRPr="006F726B">
        <w:rPr>
          <w:rFonts w:cs="Calibri"/>
          <w:b w:val="0"/>
          <w:bCs/>
          <w:szCs w:val="22"/>
        </w:rPr>
        <w:tab/>
        <w:t>01 – 17 June</w:t>
      </w:r>
    </w:p>
    <w:p w14:paraId="1C8AE245" w14:textId="109C913C" w:rsidR="006F0152" w:rsidRPr="006F726B" w:rsidRDefault="006F0152" w:rsidP="006F0152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 w:val="0"/>
          <w:bCs/>
          <w:szCs w:val="22"/>
        </w:rPr>
        <w:t>Area finals</w:t>
      </w:r>
      <w:r w:rsidRPr="006F726B">
        <w:rPr>
          <w:rFonts w:cs="Calibri"/>
          <w:b w:val="0"/>
          <w:bCs/>
          <w:szCs w:val="22"/>
        </w:rPr>
        <w:tab/>
      </w:r>
      <w:r w:rsidRPr="006F726B">
        <w:rPr>
          <w:rFonts w:cs="Calibri"/>
          <w:b w:val="0"/>
          <w:bCs/>
          <w:szCs w:val="22"/>
        </w:rPr>
        <w:tab/>
      </w:r>
      <w:r w:rsidRPr="006F726B">
        <w:rPr>
          <w:rFonts w:cs="Calibri"/>
          <w:b w:val="0"/>
          <w:bCs/>
          <w:szCs w:val="22"/>
        </w:rPr>
        <w:tab/>
        <w:t>24 June – 07 July</w:t>
      </w:r>
    </w:p>
    <w:p w14:paraId="2D14C37F" w14:textId="617C6C48" w:rsidR="006F0152" w:rsidRPr="006F726B" w:rsidRDefault="006F0152" w:rsidP="006F0152">
      <w:pPr>
        <w:pStyle w:val="ListParagraph"/>
        <w:spacing w:after="0" w:line="240" w:lineRule="auto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 w:val="0"/>
          <w:bCs/>
          <w:szCs w:val="22"/>
        </w:rPr>
        <w:t>County finals</w:t>
      </w:r>
      <w:r w:rsidRPr="006F726B">
        <w:rPr>
          <w:rFonts w:cs="Calibri"/>
          <w:b w:val="0"/>
          <w:bCs/>
          <w:szCs w:val="22"/>
        </w:rPr>
        <w:tab/>
      </w:r>
      <w:r w:rsidRPr="006F726B">
        <w:rPr>
          <w:rFonts w:cs="Calibri"/>
          <w:b w:val="0"/>
          <w:bCs/>
          <w:szCs w:val="22"/>
        </w:rPr>
        <w:tab/>
      </w:r>
      <w:r w:rsidRPr="006F726B">
        <w:rPr>
          <w:rFonts w:cs="Calibri"/>
          <w:b w:val="0"/>
          <w:bCs/>
          <w:szCs w:val="22"/>
        </w:rPr>
        <w:tab/>
        <w:t>15 – 19 July</w:t>
      </w:r>
    </w:p>
    <w:p w14:paraId="3E6C7D6E" w14:textId="3B97EC0F" w:rsidR="006F0152" w:rsidRPr="006F726B" w:rsidRDefault="006F0152" w:rsidP="006F726B">
      <w:pPr>
        <w:pStyle w:val="ListParagraph"/>
        <w:spacing w:after="0" w:line="240" w:lineRule="auto"/>
        <w:jc w:val="both"/>
        <w:rPr>
          <w:rFonts w:cs="Calibri"/>
          <w:bCs/>
          <w:szCs w:val="22"/>
        </w:rPr>
      </w:pPr>
      <w:r w:rsidRPr="006F726B">
        <w:rPr>
          <w:rFonts w:cs="Calibri"/>
          <w:b w:val="0"/>
          <w:bCs/>
          <w:szCs w:val="22"/>
        </w:rPr>
        <w:t>BKV Presentation Evening</w:t>
      </w:r>
      <w:r w:rsidRPr="006F726B">
        <w:rPr>
          <w:rFonts w:cs="Calibri"/>
          <w:b w:val="0"/>
          <w:bCs/>
          <w:szCs w:val="22"/>
        </w:rPr>
        <w:tab/>
        <w:t>05 August</w:t>
      </w:r>
    </w:p>
    <w:p w14:paraId="15863779" w14:textId="77777777" w:rsidR="001A7096" w:rsidRPr="006F726B" w:rsidRDefault="001A7096" w:rsidP="00194D0F">
      <w:pPr>
        <w:pStyle w:val="ListParagraph"/>
        <w:spacing w:line="240" w:lineRule="auto"/>
        <w:rPr>
          <w:rFonts w:cs="Calibri"/>
          <w:b w:val="0"/>
          <w:bCs/>
          <w:szCs w:val="22"/>
        </w:rPr>
      </w:pPr>
    </w:p>
    <w:p w14:paraId="69CAAC2C" w14:textId="40B7818D" w:rsidR="00752530" w:rsidRPr="006F726B" w:rsidRDefault="005E7D3F" w:rsidP="006F726B">
      <w:pPr>
        <w:pStyle w:val="ListParagraph"/>
        <w:numPr>
          <w:ilvl w:val="1"/>
          <w:numId w:val="20"/>
        </w:numPr>
        <w:spacing w:after="0" w:line="240" w:lineRule="auto"/>
        <w:ind w:left="720" w:hanging="720"/>
        <w:jc w:val="both"/>
        <w:rPr>
          <w:rFonts w:cs="Calibri"/>
          <w:b w:val="0"/>
          <w:bCs/>
          <w:szCs w:val="22"/>
        </w:rPr>
      </w:pPr>
      <w:r w:rsidRPr="006F726B">
        <w:rPr>
          <w:rFonts w:cs="Calibri"/>
          <w:bCs/>
          <w:szCs w:val="22"/>
        </w:rPr>
        <w:t>Village Clean-up Days</w:t>
      </w:r>
    </w:p>
    <w:p w14:paraId="0D3F8022" w14:textId="0F05BCE9" w:rsidR="0008751D" w:rsidRPr="006F726B" w:rsidRDefault="0008751D" w:rsidP="00194D0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Calibri"/>
          <w:bCs/>
          <w:szCs w:val="22"/>
        </w:rPr>
      </w:pPr>
      <w:r w:rsidRPr="006F726B">
        <w:rPr>
          <w:rFonts w:cs="Calibri"/>
          <w:bCs/>
          <w:szCs w:val="22"/>
        </w:rPr>
        <w:t xml:space="preserve">Works to be undertaken on </w:t>
      </w:r>
      <w:r w:rsidR="006F726B" w:rsidRPr="006F726B">
        <w:rPr>
          <w:rFonts w:cs="Calibri"/>
          <w:bCs/>
          <w:szCs w:val="22"/>
        </w:rPr>
        <w:t>13</w:t>
      </w:r>
      <w:r w:rsidRPr="006F726B">
        <w:rPr>
          <w:rFonts w:cs="Calibri"/>
          <w:bCs/>
          <w:szCs w:val="22"/>
        </w:rPr>
        <w:t xml:space="preserve"> </w:t>
      </w:r>
      <w:r w:rsidR="00A13942">
        <w:rPr>
          <w:rFonts w:cs="Calibri"/>
          <w:bCs/>
          <w:szCs w:val="22"/>
        </w:rPr>
        <w:t>April</w:t>
      </w:r>
    </w:p>
    <w:p w14:paraId="6F14FAB4" w14:textId="77777777" w:rsidR="00752530" w:rsidRPr="006F726B" w:rsidRDefault="00752530" w:rsidP="00194D0F">
      <w:pPr>
        <w:pStyle w:val="ListParagraph"/>
        <w:spacing w:after="0" w:line="240" w:lineRule="auto"/>
        <w:ind w:left="714"/>
        <w:jc w:val="both"/>
        <w:rPr>
          <w:rFonts w:cs="Calibri"/>
          <w:bCs/>
          <w:szCs w:val="22"/>
        </w:rPr>
      </w:pPr>
    </w:p>
    <w:p w14:paraId="6ABA3176" w14:textId="77777777" w:rsidR="006F726B" w:rsidRPr="006F726B" w:rsidRDefault="006F726B" w:rsidP="006F726B">
      <w:pPr>
        <w:pStyle w:val="xmsolistparagraph"/>
        <w:ind w:left="1080"/>
      </w:pPr>
      <w:r w:rsidRPr="006F726B">
        <w:rPr>
          <w:b/>
          <w:bCs/>
        </w:rPr>
        <w:t xml:space="preserve">The Croft: </w:t>
      </w:r>
      <w:r w:rsidRPr="006F726B">
        <w:t>Litter pick</w:t>
      </w:r>
    </w:p>
    <w:p w14:paraId="04086884" w14:textId="77777777" w:rsidR="006F726B" w:rsidRPr="006F726B" w:rsidRDefault="006F726B" w:rsidP="006F726B">
      <w:pPr>
        <w:pStyle w:val="xmsolistparagraph"/>
        <w:ind w:left="1080"/>
      </w:pPr>
      <w:r w:rsidRPr="006F726B">
        <w:rPr>
          <w:b/>
          <w:bCs/>
        </w:rPr>
        <w:t xml:space="preserve">Tafflands: </w:t>
      </w:r>
      <w:r w:rsidRPr="006F726B">
        <w:t>Remove low hanging branches and fallen branches</w:t>
      </w:r>
    </w:p>
    <w:p w14:paraId="519E51F7" w14:textId="77777777" w:rsidR="006F726B" w:rsidRPr="006F726B" w:rsidRDefault="006F726B" w:rsidP="006F726B">
      <w:pPr>
        <w:pStyle w:val="xmsolistparagraph"/>
        <w:ind w:left="1080"/>
      </w:pPr>
      <w:r w:rsidRPr="006F726B">
        <w:rPr>
          <w:b/>
          <w:bCs/>
        </w:rPr>
        <w:t>Craythorne Lane:</w:t>
      </w:r>
      <w:r w:rsidRPr="006F726B">
        <w:t xml:space="preserve"> Litter pick</w:t>
      </w:r>
    </w:p>
    <w:p w14:paraId="41BB4B8B" w14:textId="77777777" w:rsidR="006F726B" w:rsidRPr="006F726B" w:rsidRDefault="006F726B" w:rsidP="006F726B">
      <w:pPr>
        <w:pStyle w:val="xmsolistparagraph"/>
        <w:ind w:left="1080"/>
      </w:pPr>
      <w:r w:rsidRPr="006F726B">
        <w:rPr>
          <w:b/>
          <w:bCs/>
        </w:rPr>
        <w:t xml:space="preserve">Craythorne Lane Playing Field: </w:t>
      </w:r>
      <w:r w:rsidRPr="006F726B">
        <w:t>Litter pick, remove self-set trees around portacabin</w:t>
      </w:r>
    </w:p>
    <w:p w14:paraId="494DF308" w14:textId="77777777" w:rsidR="006F726B" w:rsidRPr="006F726B" w:rsidRDefault="006F726B" w:rsidP="006F726B">
      <w:pPr>
        <w:pStyle w:val="xmsolistparagraph"/>
        <w:ind w:left="1080"/>
      </w:pPr>
      <w:r w:rsidRPr="006F726B">
        <w:t> </w:t>
      </w:r>
    </w:p>
    <w:p w14:paraId="4E714416" w14:textId="68C1EE5E" w:rsidR="006F726B" w:rsidRDefault="006F726B" w:rsidP="006F726B">
      <w:pPr>
        <w:pStyle w:val="xmsolistparagraph"/>
        <w:ind w:left="1080"/>
        <w:jc w:val="both"/>
      </w:pPr>
      <w:r w:rsidRPr="006F726B">
        <w:t xml:space="preserve">The skip will be delivered to the Craythorne Lane playing field car park between 8am and 10am on Saturday </w:t>
      </w:r>
      <w:r w:rsidRPr="006F726B">
        <w:t>13 April</w:t>
      </w:r>
      <w:r w:rsidRPr="006F726B">
        <w:t xml:space="preserve">. Someone </w:t>
      </w:r>
      <w:r w:rsidRPr="006F726B">
        <w:t>would</w:t>
      </w:r>
      <w:r w:rsidRPr="006F726B">
        <w:t xml:space="preserve"> need to sign for the delivery. The skip w</w:t>
      </w:r>
      <w:r w:rsidRPr="006F726B">
        <w:t>ould</w:t>
      </w:r>
      <w:r w:rsidRPr="006F726B">
        <w:t xml:space="preserve"> be collected on Monday 15 April. John Deacon ha</w:t>
      </w:r>
      <w:r w:rsidRPr="006F726B">
        <w:t>d</w:t>
      </w:r>
      <w:r w:rsidRPr="006F726B">
        <w:t xml:space="preserve"> been asked to raise the barrier so that the skip can be delivered/collected.</w:t>
      </w:r>
    </w:p>
    <w:p w14:paraId="583AD04F" w14:textId="20B1F2FD" w:rsidR="00A13942" w:rsidRPr="00A13942" w:rsidRDefault="00A13942" w:rsidP="00A13942">
      <w:pPr>
        <w:pStyle w:val="xmsolistparagraph"/>
        <w:numPr>
          <w:ilvl w:val="0"/>
          <w:numId w:val="18"/>
        </w:numPr>
        <w:jc w:val="both"/>
      </w:pPr>
      <w:r>
        <w:rPr>
          <w:b/>
        </w:rPr>
        <w:lastRenderedPageBreak/>
        <w:t>11 May</w:t>
      </w:r>
    </w:p>
    <w:p w14:paraId="65C38955" w14:textId="15098C46" w:rsidR="00A13942" w:rsidRPr="00A13942" w:rsidRDefault="00A13942" w:rsidP="00A13942">
      <w:pPr>
        <w:pStyle w:val="xmsolistparagraph"/>
        <w:ind w:left="1080"/>
        <w:jc w:val="both"/>
      </w:pPr>
      <w:r>
        <w:t>It was agreed that the Village Clean-up should go ahead on 11 May with a general tidy up and litter pick being done in the village.</w:t>
      </w:r>
    </w:p>
    <w:p w14:paraId="57B13DD9" w14:textId="77777777" w:rsidR="00A13942" w:rsidRPr="006F726B" w:rsidRDefault="00A13942" w:rsidP="00A13942">
      <w:pPr>
        <w:pStyle w:val="xmsolistparagraph"/>
        <w:ind w:left="1080"/>
        <w:jc w:val="both"/>
      </w:pPr>
    </w:p>
    <w:p w14:paraId="77CC5847" w14:textId="77777777" w:rsidR="00752530" w:rsidRPr="006F726B" w:rsidRDefault="005E7D3F" w:rsidP="006F726B">
      <w:pPr>
        <w:pStyle w:val="ListParagraph"/>
        <w:numPr>
          <w:ilvl w:val="1"/>
          <w:numId w:val="20"/>
        </w:numPr>
        <w:spacing w:after="0" w:line="240" w:lineRule="auto"/>
        <w:ind w:left="720" w:hanging="720"/>
        <w:jc w:val="both"/>
        <w:rPr>
          <w:rFonts w:cs="Calibri"/>
          <w:color w:val="000000"/>
          <w:szCs w:val="22"/>
          <w:lang w:eastAsia="en-GB"/>
        </w:rPr>
      </w:pPr>
      <w:r w:rsidRPr="006F726B">
        <w:rPr>
          <w:rFonts w:cs="Calibri"/>
          <w:color w:val="000000"/>
          <w:szCs w:val="22"/>
          <w:lang w:eastAsia="en-GB"/>
        </w:rPr>
        <w:t>Poster Competition</w:t>
      </w:r>
    </w:p>
    <w:p w14:paraId="4C58D3D7" w14:textId="7573849D" w:rsidR="00752530" w:rsidRPr="006F726B" w:rsidRDefault="005E7D3F" w:rsidP="00194D0F">
      <w:pPr>
        <w:pStyle w:val="ListParagraph"/>
        <w:spacing w:after="0" w:line="240" w:lineRule="auto"/>
        <w:jc w:val="both"/>
        <w:rPr>
          <w:rFonts w:cs="Calibri"/>
          <w:color w:val="000000"/>
          <w:szCs w:val="22"/>
          <w:lang w:eastAsia="en-GB"/>
        </w:rPr>
      </w:pPr>
      <w:r w:rsidRPr="006F726B">
        <w:rPr>
          <w:rFonts w:cs="Calibri"/>
          <w:b w:val="0"/>
          <w:color w:val="000000"/>
          <w:szCs w:val="22"/>
          <w:lang w:eastAsia="en-GB"/>
        </w:rPr>
        <w:t xml:space="preserve">John Phillips and Tom Martin had </w:t>
      </w:r>
      <w:r w:rsidR="006F726B" w:rsidRPr="006F726B">
        <w:rPr>
          <w:rFonts w:cs="Calibri"/>
          <w:b w:val="0"/>
          <w:color w:val="000000"/>
          <w:szCs w:val="22"/>
          <w:lang w:eastAsia="en-GB"/>
        </w:rPr>
        <w:t>judged</w:t>
      </w:r>
      <w:r w:rsidRPr="006F726B">
        <w:rPr>
          <w:rFonts w:cs="Calibri"/>
          <w:b w:val="0"/>
          <w:color w:val="000000"/>
          <w:szCs w:val="22"/>
          <w:lang w:eastAsia="en-GB"/>
        </w:rPr>
        <w:t xml:space="preserve"> the competition</w:t>
      </w:r>
      <w:r w:rsidR="00AC0A09" w:rsidRPr="006F726B">
        <w:rPr>
          <w:rFonts w:cs="Calibri"/>
          <w:b w:val="0"/>
          <w:color w:val="000000"/>
          <w:szCs w:val="22"/>
          <w:lang w:eastAsia="en-GB"/>
        </w:rPr>
        <w:t xml:space="preserve"> entries</w:t>
      </w:r>
      <w:r w:rsidR="006F726B" w:rsidRPr="006F726B">
        <w:rPr>
          <w:rFonts w:cs="Calibri"/>
          <w:b w:val="0"/>
          <w:color w:val="000000"/>
          <w:szCs w:val="22"/>
          <w:lang w:eastAsia="en-GB"/>
        </w:rPr>
        <w:t>. There were 3 x 1</w:t>
      </w:r>
      <w:r w:rsidR="006F726B" w:rsidRPr="006F726B">
        <w:rPr>
          <w:rFonts w:cs="Calibri"/>
          <w:b w:val="0"/>
          <w:color w:val="000000"/>
          <w:szCs w:val="22"/>
          <w:vertAlign w:val="superscript"/>
          <w:lang w:eastAsia="en-GB"/>
        </w:rPr>
        <w:t>st</w:t>
      </w:r>
      <w:r w:rsidR="006F726B" w:rsidRPr="006F726B">
        <w:rPr>
          <w:rFonts w:cs="Calibri"/>
          <w:b w:val="0"/>
          <w:color w:val="000000"/>
          <w:szCs w:val="22"/>
          <w:lang w:eastAsia="en-GB"/>
        </w:rPr>
        <w:t xml:space="preserve"> places in the under 5s, 1 x 1</w:t>
      </w:r>
      <w:r w:rsidR="006F726B" w:rsidRPr="006F726B">
        <w:rPr>
          <w:rFonts w:cs="Calibri"/>
          <w:b w:val="0"/>
          <w:color w:val="000000"/>
          <w:szCs w:val="22"/>
          <w:vertAlign w:val="superscript"/>
          <w:lang w:eastAsia="en-GB"/>
        </w:rPr>
        <w:t>st</w:t>
      </w:r>
      <w:r w:rsidR="006F726B" w:rsidRPr="006F726B">
        <w:rPr>
          <w:rFonts w:cs="Calibri"/>
          <w:b w:val="0"/>
          <w:color w:val="000000"/>
          <w:szCs w:val="22"/>
          <w:lang w:eastAsia="en-GB"/>
        </w:rPr>
        <w:t xml:space="preserve"> place in the other three age categories and a Judges’ Special Award was suggested for an excellent entry which had used words rather than graphics.</w:t>
      </w:r>
    </w:p>
    <w:p w14:paraId="750BC2B9" w14:textId="5F3A1C7B" w:rsidR="00752530" w:rsidRPr="006F726B" w:rsidRDefault="00752530" w:rsidP="00194D0F">
      <w:pPr>
        <w:pStyle w:val="ListParagraph"/>
        <w:spacing w:after="0" w:line="240" w:lineRule="auto"/>
        <w:ind w:left="714"/>
        <w:jc w:val="both"/>
        <w:rPr>
          <w:rFonts w:cs="Calibri"/>
          <w:b w:val="0"/>
          <w:color w:val="000000"/>
          <w:szCs w:val="22"/>
          <w:lang w:eastAsia="en-GB"/>
        </w:rPr>
      </w:pPr>
    </w:p>
    <w:p w14:paraId="2F9F78B5" w14:textId="4AD1F4D9" w:rsidR="005E7D3F" w:rsidRPr="006F726B" w:rsidRDefault="006F726B" w:rsidP="006F726B">
      <w:pPr>
        <w:spacing w:after="0" w:line="240" w:lineRule="auto"/>
        <w:ind w:left="720"/>
        <w:jc w:val="both"/>
        <w:rPr>
          <w:rFonts w:cs="Calibri"/>
          <w:b w:val="0"/>
          <w:color w:val="000000"/>
          <w:szCs w:val="22"/>
          <w:lang w:eastAsia="en-GB"/>
        </w:rPr>
      </w:pPr>
      <w:r w:rsidRPr="006F726B">
        <w:rPr>
          <w:rFonts w:cs="Calibri"/>
          <w:color w:val="000000"/>
          <w:szCs w:val="22"/>
          <w:lang w:eastAsia="en-GB"/>
        </w:rPr>
        <w:t>RECOMMENDATION TO FULL COUNCIL</w:t>
      </w:r>
      <w:r w:rsidRPr="006F726B">
        <w:rPr>
          <w:rFonts w:cs="Calibri"/>
          <w:color w:val="000000"/>
          <w:szCs w:val="22"/>
          <w:lang w:eastAsia="en-GB"/>
        </w:rPr>
        <w:tab/>
      </w:r>
      <w:r w:rsidRPr="006F726B">
        <w:rPr>
          <w:b w:val="0"/>
          <w:szCs w:val="22"/>
        </w:rPr>
        <w:t>Th</w:t>
      </w:r>
      <w:r w:rsidRPr="006F726B">
        <w:rPr>
          <w:b w:val="0"/>
          <w:szCs w:val="22"/>
        </w:rPr>
        <w:t>at th</w:t>
      </w:r>
      <w:r w:rsidRPr="006F726B">
        <w:rPr>
          <w:b w:val="0"/>
          <w:szCs w:val="22"/>
        </w:rPr>
        <w:t xml:space="preserve">e winners of the four age categories and a Judges’ Special Award be presented with age appropriate art sets at a cost of c£25 per category – the prize winners’ </w:t>
      </w:r>
      <w:r w:rsidR="00A13942">
        <w:rPr>
          <w:b w:val="0"/>
          <w:szCs w:val="22"/>
        </w:rPr>
        <w:t xml:space="preserve">would </w:t>
      </w:r>
      <w:bookmarkStart w:id="0" w:name="_GoBack"/>
      <w:bookmarkEnd w:id="0"/>
      <w:r w:rsidRPr="006F726B">
        <w:rPr>
          <w:b w:val="0"/>
          <w:szCs w:val="22"/>
        </w:rPr>
        <w:t>be invited to the Annual Parish Meeting on 21 May to receive their awards.</w:t>
      </w:r>
    </w:p>
    <w:p w14:paraId="13E685D5" w14:textId="77777777" w:rsidR="005E7D3F" w:rsidRPr="006F726B" w:rsidRDefault="005E7D3F" w:rsidP="00194D0F">
      <w:pPr>
        <w:pStyle w:val="ListParagraph"/>
        <w:spacing w:after="0" w:line="240" w:lineRule="auto"/>
        <w:ind w:left="360"/>
        <w:jc w:val="both"/>
        <w:rPr>
          <w:rFonts w:cs="Calibri"/>
          <w:b w:val="0"/>
          <w:color w:val="000000"/>
          <w:szCs w:val="22"/>
          <w:lang w:eastAsia="en-GB"/>
        </w:rPr>
      </w:pPr>
    </w:p>
    <w:p w14:paraId="7AFCEE40" w14:textId="4FF495A4" w:rsidR="00F37AB6" w:rsidRPr="006F726B" w:rsidRDefault="00F37AB6" w:rsidP="00194D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Cs w:val="22"/>
        </w:rPr>
      </w:pPr>
      <w:r w:rsidRPr="006F726B">
        <w:rPr>
          <w:bCs/>
          <w:szCs w:val="22"/>
        </w:rPr>
        <w:t>Next meeting</w:t>
      </w:r>
    </w:p>
    <w:p w14:paraId="6C0E15CA" w14:textId="5BABB63D" w:rsidR="009C4E45" w:rsidRPr="006F726B" w:rsidRDefault="00F37AB6" w:rsidP="00AC0A09">
      <w:pPr>
        <w:spacing w:after="0" w:line="240" w:lineRule="auto"/>
        <w:ind w:firstLine="360"/>
        <w:jc w:val="both"/>
        <w:rPr>
          <w:b w:val="0"/>
          <w:bCs/>
          <w:szCs w:val="22"/>
        </w:rPr>
      </w:pPr>
      <w:r w:rsidRPr="006F726B">
        <w:rPr>
          <w:b w:val="0"/>
          <w:bCs/>
          <w:szCs w:val="22"/>
        </w:rPr>
        <w:t xml:space="preserve">Monday </w:t>
      </w:r>
      <w:r w:rsidR="005E7D3F" w:rsidRPr="006F726B">
        <w:rPr>
          <w:b w:val="0"/>
          <w:bCs/>
          <w:szCs w:val="22"/>
        </w:rPr>
        <w:t>0</w:t>
      </w:r>
      <w:r w:rsidR="00D51B2E" w:rsidRPr="006F726B">
        <w:rPr>
          <w:b w:val="0"/>
          <w:bCs/>
          <w:szCs w:val="22"/>
        </w:rPr>
        <w:t>9 September</w:t>
      </w:r>
      <w:r w:rsidR="00083017" w:rsidRPr="006F726B">
        <w:rPr>
          <w:b w:val="0"/>
          <w:bCs/>
          <w:szCs w:val="22"/>
        </w:rPr>
        <w:t xml:space="preserve"> </w:t>
      </w:r>
      <w:r w:rsidRPr="006F726B">
        <w:rPr>
          <w:b w:val="0"/>
          <w:bCs/>
          <w:szCs w:val="22"/>
        </w:rPr>
        <w:t>2019 commencing at 6.30pm at the Old Grammar School Room.</w:t>
      </w:r>
    </w:p>
    <w:sectPr w:rsidR="009C4E45" w:rsidRPr="006F726B" w:rsidSect="00A13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CDC7" w14:textId="77777777" w:rsidR="00335F93" w:rsidRDefault="00335F93" w:rsidP="00F37AB6">
      <w:pPr>
        <w:spacing w:after="0" w:line="240" w:lineRule="auto"/>
      </w:pPr>
      <w:r>
        <w:separator/>
      </w:r>
    </w:p>
  </w:endnote>
  <w:endnote w:type="continuationSeparator" w:id="0">
    <w:p w14:paraId="450E00E6" w14:textId="77777777" w:rsidR="00335F93" w:rsidRDefault="00335F93" w:rsidP="00F3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815F" w14:textId="77777777" w:rsidR="00A13942" w:rsidRDefault="00A13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0"/>
        <w:szCs w:val="20"/>
      </w:rPr>
      <w:id w:val="-1333143867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59AF09" w14:textId="7FAEF3CC" w:rsidR="00F37AB6" w:rsidRPr="00A47C2E" w:rsidRDefault="00F37AB6">
            <w:pPr>
              <w:pStyle w:val="Footer"/>
              <w:jc w:val="center"/>
              <w:rPr>
                <w:b w:val="0"/>
                <w:sz w:val="20"/>
                <w:szCs w:val="20"/>
              </w:rPr>
            </w:pPr>
            <w:r w:rsidRPr="00A47C2E">
              <w:rPr>
                <w:b w:val="0"/>
                <w:sz w:val="20"/>
                <w:szCs w:val="20"/>
              </w:rPr>
              <w:t xml:space="preserve">Page </w:t>
            </w:r>
            <w:r w:rsidRPr="00A47C2E">
              <w:rPr>
                <w:b w:val="0"/>
                <w:bCs/>
                <w:sz w:val="20"/>
                <w:szCs w:val="20"/>
              </w:rPr>
              <w:fldChar w:fldCharType="begin"/>
            </w:r>
            <w:r w:rsidRPr="00A47C2E">
              <w:rPr>
                <w:b w:val="0"/>
                <w:bCs/>
                <w:sz w:val="20"/>
                <w:szCs w:val="20"/>
              </w:rPr>
              <w:instrText xml:space="preserve"> PAGE </w:instrText>
            </w:r>
            <w:r w:rsidRPr="00A47C2E">
              <w:rPr>
                <w:b w:val="0"/>
                <w:bCs/>
                <w:sz w:val="20"/>
                <w:szCs w:val="20"/>
              </w:rPr>
              <w:fldChar w:fldCharType="separate"/>
            </w:r>
            <w:r w:rsidRPr="00A47C2E">
              <w:rPr>
                <w:b w:val="0"/>
                <w:bCs/>
                <w:noProof/>
                <w:sz w:val="20"/>
                <w:szCs w:val="20"/>
              </w:rPr>
              <w:t>2</w:t>
            </w:r>
            <w:r w:rsidRPr="00A47C2E">
              <w:rPr>
                <w:b w:val="0"/>
                <w:bCs/>
                <w:sz w:val="20"/>
                <w:szCs w:val="20"/>
              </w:rPr>
              <w:fldChar w:fldCharType="end"/>
            </w:r>
            <w:r w:rsidRPr="00A47C2E">
              <w:rPr>
                <w:b w:val="0"/>
                <w:sz w:val="20"/>
                <w:szCs w:val="20"/>
              </w:rPr>
              <w:t xml:space="preserve"> of </w:t>
            </w:r>
            <w:r w:rsidRPr="00A47C2E">
              <w:rPr>
                <w:b w:val="0"/>
                <w:bCs/>
                <w:sz w:val="20"/>
                <w:szCs w:val="20"/>
              </w:rPr>
              <w:fldChar w:fldCharType="begin"/>
            </w:r>
            <w:r w:rsidRPr="00A47C2E">
              <w:rPr>
                <w:b w:val="0"/>
                <w:bCs/>
                <w:sz w:val="20"/>
                <w:szCs w:val="20"/>
              </w:rPr>
              <w:instrText xml:space="preserve"> NUMPAGES  </w:instrText>
            </w:r>
            <w:r w:rsidRPr="00A47C2E">
              <w:rPr>
                <w:b w:val="0"/>
                <w:bCs/>
                <w:sz w:val="20"/>
                <w:szCs w:val="20"/>
              </w:rPr>
              <w:fldChar w:fldCharType="separate"/>
            </w:r>
            <w:r w:rsidRPr="00A47C2E">
              <w:rPr>
                <w:b w:val="0"/>
                <w:bCs/>
                <w:noProof/>
                <w:sz w:val="20"/>
                <w:szCs w:val="20"/>
              </w:rPr>
              <w:t>2</w:t>
            </w:r>
            <w:r w:rsidRPr="00A47C2E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11B299" w14:textId="77777777" w:rsidR="00F37AB6" w:rsidRDefault="00F37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41CB" w14:textId="77777777" w:rsidR="00A13942" w:rsidRDefault="00A1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0627" w14:textId="77777777" w:rsidR="00335F93" w:rsidRDefault="00335F93" w:rsidP="00F37AB6">
      <w:pPr>
        <w:spacing w:after="0" w:line="240" w:lineRule="auto"/>
      </w:pPr>
      <w:r>
        <w:separator/>
      </w:r>
    </w:p>
  </w:footnote>
  <w:footnote w:type="continuationSeparator" w:id="0">
    <w:p w14:paraId="7A2168AB" w14:textId="77777777" w:rsidR="00335F93" w:rsidRDefault="00335F93" w:rsidP="00F3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E71C" w14:textId="180C6E8A" w:rsidR="00A13942" w:rsidRDefault="00A13942">
    <w:pPr>
      <w:pStyle w:val="Header"/>
    </w:pPr>
    <w:r>
      <w:rPr>
        <w:noProof/>
      </w:rPr>
      <w:pict w14:anchorId="1D63C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69778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5572" w14:textId="1DCEECC6" w:rsidR="00A47C2E" w:rsidRPr="009C4E45" w:rsidRDefault="00A13942" w:rsidP="00A47C2E">
    <w:pPr>
      <w:pStyle w:val="Header"/>
      <w:jc w:val="right"/>
      <w:rPr>
        <w:i/>
        <w:sz w:val="20"/>
        <w:szCs w:val="20"/>
      </w:rPr>
    </w:pPr>
    <w:r>
      <w:rPr>
        <w:noProof/>
      </w:rPr>
      <w:pict w14:anchorId="73BFBD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697783" o:spid="_x0000_s2051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A47C2E" w:rsidRPr="009C4E45">
      <w:rPr>
        <w:i/>
        <w:sz w:val="20"/>
        <w:szCs w:val="20"/>
      </w:rPr>
      <w:t>BEST KEPT VILLAGE SUB-COMMITTEE</w:t>
    </w:r>
  </w:p>
  <w:p w14:paraId="7ABE173C" w14:textId="1CC063E4" w:rsidR="00A47C2E" w:rsidRPr="009C4E45" w:rsidRDefault="00D51B2E" w:rsidP="00A47C2E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08 APRIL</w:t>
    </w:r>
    <w:r w:rsidR="005E7D3F">
      <w:rPr>
        <w:i/>
        <w:sz w:val="20"/>
        <w:szCs w:val="20"/>
      </w:rPr>
      <w:t xml:space="preserve"> </w:t>
    </w:r>
    <w:r w:rsidR="00A47C2E" w:rsidRPr="009C4E45">
      <w:rPr>
        <w:i/>
        <w:sz w:val="20"/>
        <w:szCs w:val="20"/>
      </w:rPr>
      <w:t>2019</w:t>
    </w:r>
  </w:p>
  <w:p w14:paraId="0042EFE5" w14:textId="77777777" w:rsidR="00A47C2E" w:rsidRPr="009C4E45" w:rsidRDefault="00A47C2E" w:rsidP="00A47C2E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064F" w14:textId="04C5B0CD" w:rsidR="00A13942" w:rsidRDefault="00A13942">
    <w:pPr>
      <w:pStyle w:val="Header"/>
    </w:pPr>
    <w:r>
      <w:rPr>
        <w:noProof/>
      </w:rPr>
      <w:pict w14:anchorId="5405FC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69778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3450"/>
    <w:multiLevelType w:val="hybridMultilevel"/>
    <w:tmpl w:val="3AA2E81E"/>
    <w:lvl w:ilvl="0" w:tplc="08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1CC644E"/>
    <w:multiLevelType w:val="hybridMultilevel"/>
    <w:tmpl w:val="150A7AC6"/>
    <w:lvl w:ilvl="0" w:tplc="7B669D7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64D45AE"/>
    <w:multiLevelType w:val="hybridMultilevel"/>
    <w:tmpl w:val="E548BFF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673C5"/>
    <w:multiLevelType w:val="hybridMultilevel"/>
    <w:tmpl w:val="5074EA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1627"/>
    <w:multiLevelType w:val="hybridMultilevel"/>
    <w:tmpl w:val="B98CC5D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91EFF"/>
    <w:multiLevelType w:val="hybridMultilevel"/>
    <w:tmpl w:val="804A235E"/>
    <w:lvl w:ilvl="0" w:tplc="F962A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372CE"/>
    <w:multiLevelType w:val="multilevel"/>
    <w:tmpl w:val="9C8E6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F301FA"/>
    <w:multiLevelType w:val="hybridMultilevel"/>
    <w:tmpl w:val="C03A2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416CC"/>
    <w:multiLevelType w:val="hybridMultilevel"/>
    <w:tmpl w:val="B9628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4725"/>
    <w:multiLevelType w:val="multilevel"/>
    <w:tmpl w:val="52225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ACD4691"/>
    <w:multiLevelType w:val="hybridMultilevel"/>
    <w:tmpl w:val="8C148274"/>
    <w:lvl w:ilvl="0" w:tplc="B828485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EB6946"/>
    <w:multiLevelType w:val="multilevel"/>
    <w:tmpl w:val="F1C83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141841"/>
    <w:multiLevelType w:val="hybridMultilevel"/>
    <w:tmpl w:val="E2A8EC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02898"/>
    <w:multiLevelType w:val="hybridMultilevel"/>
    <w:tmpl w:val="0ABA03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22C19"/>
    <w:multiLevelType w:val="hybridMultilevel"/>
    <w:tmpl w:val="D52E058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DF71D2"/>
    <w:multiLevelType w:val="hybridMultilevel"/>
    <w:tmpl w:val="B9A80A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776543"/>
    <w:multiLevelType w:val="hybridMultilevel"/>
    <w:tmpl w:val="7D22E6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46F04"/>
    <w:multiLevelType w:val="hybridMultilevel"/>
    <w:tmpl w:val="4E9E5D0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44759"/>
    <w:multiLevelType w:val="hybridMultilevel"/>
    <w:tmpl w:val="92289A1E"/>
    <w:lvl w:ilvl="0" w:tplc="B3622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D42CEA"/>
    <w:multiLevelType w:val="hybridMultilevel"/>
    <w:tmpl w:val="CD68BDA0"/>
    <w:lvl w:ilvl="0" w:tplc="CEE850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0"/>
  </w:num>
  <w:num w:numId="5">
    <w:abstractNumId w:val="18"/>
  </w:num>
  <w:num w:numId="6">
    <w:abstractNumId w:val="17"/>
  </w:num>
  <w:num w:numId="7">
    <w:abstractNumId w:val="19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9"/>
  </w:num>
  <w:num w:numId="17">
    <w:abstractNumId w:val="11"/>
  </w:num>
  <w:num w:numId="18">
    <w:abstractNumId w:val="4"/>
  </w:num>
  <w:num w:numId="19">
    <w:abstractNumId w:val="1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42"/>
    <w:rsid w:val="00083017"/>
    <w:rsid w:val="0008751D"/>
    <w:rsid w:val="00097E1B"/>
    <w:rsid w:val="000A0776"/>
    <w:rsid w:val="000C0771"/>
    <w:rsid w:val="000C0923"/>
    <w:rsid w:val="000C7DCC"/>
    <w:rsid w:val="00133BEB"/>
    <w:rsid w:val="00154E65"/>
    <w:rsid w:val="00160A68"/>
    <w:rsid w:val="0016511E"/>
    <w:rsid w:val="0017114E"/>
    <w:rsid w:val="00194D0F"/>
    <w:rsid w:val="00197361"/>
    <w:rsid w:val="001A7096"/>
    <w:rsid w:val="0025047C"/>
    <w:rsid w:val="002C01A2"/>
    <w:rsid w:val="0030390C"/>
    <w:rsid w:val="003065EF"/>
    <w:rsid w:val="00335F93"/>
    <w:rsid w:val="003F47CD"/>
    <w:rsid w:val="00456285"/>
    <w:rsid w:val="004B047F"/>
    <w:rsid w:val="005742F7"/>
    <w:rsid w:val="00575CAB"/>
    <w:rsid w:val="005E7D3F"/>
    <w:rsid w:val="006B64D2"/>
    <w:rsid w:val="006D025C"/>
    <w:rsid w:val="006F0152"/>
    <w:rsid w:val="006F396F"/>
    <w:rsid w:val="006F726B"/>
    <w:rsid w:val="00752530"/>
    <w:rsid w:val="007A61C5"/>
    <w:rsid w:val="007C7C3C"/>
    <w:rsid w:val="008615B3"/>
    <w:rsid w:val="00880642"/>
    <w:rsid w:val="0089061D"/>
    <w:rsid w:val="008F57E0"/>
    <w:rsid w:val="009C4E45"/>
    <w:rsid w:val="009F5218"/>
    <w:rsid w:val="00A13942"/>
    <w:rsid w:val="00A47C2E"/>
    <w:rsid w:val="00A946E7"/>
    <w:rsid w:val="00AC0A09"/>
    <w:rsid w:val="00B12DB8"/>
    <w:rsid w:val="00B5326E"/>
    <w:rsid w:val="00BF3935"/>
    <w:rsid w:val="00BF740B"/>
    <w:rsid w:val="00C31E54"/>
    <w:rsid w:val="00D51B2E"/>
    <w:rsid w:val="00D93248"/>
    <w:rsid w:val="00D94652"/>
    <w:rsid w:val="00E4391C"/>
    <w:rsid w:val="00E51312"/>
    <w:rsid w:val="00EC6321"/>
    <w:rsid w:val="00EE72B4"/>
    <w:rsid w:val="00F06BD0"/>
    <w:rsid w:val="00F267C0"/>
    <w:rsid w:val="00F30C5E"/>
    <w:rsid w:val="00F37AB6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4FCC0D"/>
  <w15:chartTrackingRefBased/>
  <w15:docId w15:val="{6B0BF5D4-639D-4335-836A-E66C34A7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b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B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B6"/>
  </w:style>
  <w:style w:type="paragraph" w:styleId="Footer">
    <w:name w:val="footer"/>
    <w:basedOn w:val="Normal"/>
    <w:link w:val="FooterChar"/>
    <w:uiPriority w:val="99"/>
    <w:unhideWhenUsed/>
    <w:rsid w:val="00F3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B6"/>
  </w:style>
  <w:style w:type="paragraph" w:customStyle="1" w:styleId="xmsoplaintext">
    <w:name w:val="x_msoplaintext"/>
    <w:basedOn w:val="Normal"/>
    <w:rsid w:val="009C4E45"/>
    <w:pPr>
      <w:spacing w:before="100" w:beforeAutospacing="1" w:after="100" w:afterAutospacing="1" w:line="240" w:lineRule="auto"/>
    </w:pPr>
    <w:rPr>
      <w:rFonts w:cs="Calibri"/>
      <w:b w:val="0"/>
      <w:szCs w:val="22"/>
      <w:lang w:eastAsia="en-GB"/>
    </w:rPr>
  </w:style>
  <w:style w:type="paragraph" w:customStyle="1" w:styleId="xmsolistparagraph">
    <w:name w:val="x_msolistparagraph"/>
    <w:basedOn w:val="Normal"/>
    <w:rsid w:val="006F726B"/>
    <w:pPr>
      <w:spacing w:after="0" w:line="240" w:lineRule="auto"/>
      <w:ind w:left="720"/>
    </w:pPr>
    <w:rPr>
      <w:rFonts w:cs="Calibri"/>
      <w:b w:val="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954E-1A85-4A29-AF68-068788F3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Rolleston on Dove Parish Council</dc:creator>
  <cp:keywords/>
  <dc:description/>
  <cp:lastModifiedBy>Rolleston on Dove Parish Council</cp:lastModifiedBy>
  <cp:revision>4</cp:revision>
  <cp:lastPrinted>2019-03-27T14:28:00Z</cp:lastPrinted>
  <dcterms:created xsi:type="dcterms:W3CDTF">2019-04-22T16:17:00Z</dcterms:created>
  <dcterms:modified xsi:type="dcterms:W3CDTF">2019-04-22T16:56:00Z</dcterms:modified>
</cp:coreProperties>
</file>