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2092"/>
      </w:tblGrid>
      <w:tr w:rsidR="00553244" w:rsidTr="00F16586">
        <w:trPr>
          <w:cantSplit/>
          <w:trHeight w:val="844"/>
        </w:trPr>
        <w:tc>
          <w:tcPr>
            <w:tcW w:w="6521" w:type="dxa"/>
            <w:vMerge w:val="restart"/>
          </w:tcPr>
          <w:p w:rsidR="00A606C3" w:rsidRDefault="00AA7F47" w:rsidP="00D42022">
            <w:pPr>
              <w:spacing w:line="276" w:lineRule="auto"/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  <w:t>Mary Danby (Rolleston on Dove Parish Council)</w:t>
            </w:r>
          </w:p>
          <w:p w:rsidR="00AA7F47" w:rsidRDefault="00AA7F47" w:rsidP="00D42022">
            <w:pPr>
              <w:spacing w:line="276" w:lineRule="auto"/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  <w:t xml:space="preserve">32 Hillcrest Rise </w:t>
            </w:r>
          </w:p>
          <w:p w:rsidR="00AA7F47" w:rsidRDefault="00AA7F47" w:rsidP="00D42022">
            <w:pPr>
              <w:spacing w:line="276" w:lineRule="auto"/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  <w:t xml:space="preserve">Burntwood </w:t>
            </w:r>
          </w:p>
          <w:p w:rsidR="00AA7F47" w:rsidRDefault="00AA7F47" w:rsidP="00D42022">
            <w:pPr>
              <w:spacing w:line="276" w:lineRule="auto"/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  <w:t xml:space="preserve">Staffordshire </w:t>
            </w:r>
          </w:p>
          <w:p w:rsidR="00AA7F47" w:rsidRPr="00A606C3" w:rsidRDefault="00AA7F47" w:rsidP="00D42022">
            <w:pPr>
              <w:spacing w:line="276" w:lineRule="auto"/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</w:pPr>
            <w:r>
              <w:rPr>
                <w:rFonts w:cs="Arial"/>
                <w:color w:val="030202"/>
                <w:sz w:val="21"/>
                <w:szCs w:val="21"/>
                <w:shd w:val="clear" w:color="auto" w:fill="FFFFFF"/>
              </w:rPr>
              <w:t>WS7 4SH</w:t>
            </w:r>
          </w:p>
        </w:tc>
        <w:tc>
          <w:tcPr>
            <w:tcW w:w="1701" w:type="dxa"/>
          </w:tcPr>
          <w:p w:rsidR="00553244" w:rsidRDefault="00553244">
            <w:pPr>
              <w:rPr>
                <w:sz w:val="22"/>
              </w:rPr>
            </w:pPr>
            <w:r>
              <w:rPr>
                <w:sz w:val="22"/>
              </w:rPr>
              <w:t xml:space="preserve">Please ask for: </w:t>
            </w:r>
          </w:p>
          <w:p w:rsidR="00553244" w:rsidRDefault="00553244">
            <w:pPr>
              <w:rPr>
                <w:sz w:val="22"/>
              </w:rPr>
            </w:pPr>
          </w:p>
        </w:tc>
        <w:tc>
          <w:tcPr>
            <w:tcW w:w="2092" w:type="dxa"/>
          </w:tcPr>
          <w:p w:rsidR="00553244" w:rsidRPr="0034751E" w:rsidRDefault="00553244" w:rsidP="000E1004">
            <w:pPr>
              <w:rPr>
                <w:sz w:val="22"/>
              </w:rPr>
            </w:pPr>
            <w:r>
              <w:rPr>
                <w:sz w:val="22"/>
              </w:rPr>
              <w:t>Nicky</w:t>
            </w:r>
          </w:p>
        </w:tc>
      </w:tr>
      <w:tr w:rsidR="00553244" w:rsidTr="00F16586">
        <w:trPr>
          <w:cantSplit/>
          <w:trHeight w:val="842"/>
        </w:trPr>
        <w:tc>
          <w:tcPr>
            <w:tcW w:w="6521" w:type="dxa"/>
            <w:vMerge/>
          </w:tcPr>
          <w:p w:rsidR="00553244" w:rsidRDefault="005532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53244" w:rsidRDefault="00553244">
            <w:pPr>
              <w:rPr>
                <w:sz w:val="22"/>
              </w:rPr>
            </w:pPr>
            <w:r>
              <w:rPr>
                <w:sz w:val="22"/>
              </w:rPr>
              <w:t>Direct Dial:</w:t>
            </w:r>
          </w:p>
          <w:p w:rsidR="00553244" w:rsidRDefault="00553244">
            <w:pPr>
              <w:rPr>
                <w:sz w:val="22"/>
              </w:rPr>
            </w:pPr>
          </w:p>
        </w:tc>
        <w:tc>
          <w:tcPr>
            <w:tcW w:w="2092" w:type="dxa"/>
          </w:tcPr>
          <w:p w:rsidR="00553244" w:rsidRPr="0034751E" w:rsidRDefault="00553244">
            <w:pPr>
              <w:rPr>
                <w:sz w:val="22"/>
              </w:rPr>
            </w:pPr>
            <w:r>
              <w:rPr>
                <w:sz w:val="22"/>
              </w:rPr>
              <w:t>01283 508</w:t>
            </w:r>
            <w:r w:rsidR="00FD6562">
              <w:rPr>
                <w:sz w:val="22"/>
              </w:rPr>
              <w:t xml:space="preserve"> </w:t>
            </w:r>
            <w:r>
              <w:rPr>
                <w:sz w:val="22"/>
              </w:rPr>
              <w:t>332</w:t>
            </w:r>
          </w:p>
        </w:tc>
      </w:tr>
      <w:tr w:rsidR="00553244" w:rsidTr="00F16586">
        <w:trPr>
          <w:cantSplit/>
          <w:trHeight w:val="842"/>
        </w:trPr>
        <w:tc>
          <w:tcPr>
            <w:tcW w:w="6521" w:type="dxa"/>
            <w:vMerge/>
          </w:tcPr>
          <w:p w:rsidR="00553244" w:rsidRDefault="0055324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53244" w:rsidRDefault="007D473B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092" w:type="dxa"/>
          </w:tcPr>
          <w:p w:rsidR="00A47799" w:rsidRPr="0034751E" w:rsidRDefault="00AA7F47" w:rsidP="000429EA">
            <w:pPr>
              <w:rPr>
                <w:sz w:val="22"/>
              </w:rPr>
            </w:pPr>
            <w:r>
              <w:rPr>
                <w:sz w:val="22"/>
              </w:rPr>
              <w:t>04 June</w:t>
            </w:r>
            <w:r w:rsidR="00BD24DD">
              <w:rPr>
                <w:sz w:val="22"/>
              </w:rPr>
              <w:t xml:space="preserve"> 2021</w:t>
            </w:r>
          </w:p>
        </w:tc>
      </w:tr>
    </w:tbl>
    <w:p w:rsidR="00553244" w:rsidRDefault="00553244">
      <w:pPr>
        <w:jc w:val="both"/>
        <w:rPr>
          <w:sz w:val="22"/>
        </w:rPr>
      </w:pPr>
    </w:p>
    <w:p w:rsidR="00553244" w:rsidRDefault="00553244">
      <w:pPr>
        <w:jc w:val="both"/>
        <w:rPr>
          <w:sz w:val="22"/>
        </w:rPr>
      </w:pPr>
      <w:r>
        <w:rPr>
          <w:sz w:val="22"/>
        </w:rPr>
        <w:t xml:space="preserve">Dear </w:t>
      </w:r>
      <w:r w:rsidR="00723D2D">
        <w:rPr>
          <w:sz w:val="22"/>
        </w:rPr>
        <w:t xml:space="preserve">Parish Clerk </w:t>
      </w:r>
      <w:r w:rsidR="00CE0633">
        <w:rPr>
          <w:sz w:val="22"/>
        </w:rPr>
        <w:t>(</w:t>
      </w:r>
      <w:r w:rsidR="00AA7F47">
        <w:rPr>
          <w:sz w:val="22"/>
        </w:rPr>
        <w:t>Rolleston on Dove</w:t>
      </w:r>
      <w:r w:rsidR="00E47C6F">
        <w:rPr>
          <w:sz w:val="22"/>
        </w:rPr>
        <w:t xml:space="preserve"> Parish</w:t>
      </w:r>
      <w:r w:rsidR="00CE0633">
        <w:rPr>
          <w:sz w:val="22"/>
        </w:rPr>
        <w:t xml:space="preserve"> Council)</w:t>
      </w:r>
    </w:p>
    <w:p w:rsidR="00553244" w:rsidRDefault="00553244">
      <w:pPr>
        <w:jc w:val="both"/>
        <w:rPr>
          <w:sz w:val="22"/>
        </w:rPr>
      </w:pPr>
    </w:p>
    <w:p w:rsidR="00553244" w:rsidRDefault="00AC55CF">
      <w:pPr>
        <w:jc w:val="both"/>
        <w:rPr>
          <w:b/>
          <w:sz w:val="22"/>
        </w:rPr>
      </w:pPr>
      <w:r>
        <w:rPr>
          <w:b/>
          <w:sz w:val="22"/>
        </w:rPr>
        <w:t>Casual Vacancy</w:t>
      </w:r>
    </w:p>
    <w:p w:rsidR="00086712" w:rsidRDefault="00553244">
      <w:pPr>
        <w:jc w:val="both"/>
        <w:rPr>
          <w:b/>
          <w:sz w:val="22"/>
        </w:rPr>
      </w:pPr>
      <w:r>
        <w:rPr>
          <w:b/>
          <w:sz w:val="22"/>
        </w:rPr>
        <w:t>Parish of</w:t>
      </w:r>
      <w:r w:rsidR="00086712">
        <w:rPr>
          <w:b/>
          <w:sz w:val="22"/>
        </w:rPr>
        <w:t xml:space="preserve"> </w:t>
      </w:r>
      <w:r w:rsidR="00AA7F47">
        <w:rPr>
          <w:b/>
          <w:sz w:val="22"/>
        </w:rPr>
        <w:t>Rolleston on Dove</w:t>
      </w:r>
      <w:r>
        <w:rPr>
          <w:b/>
          <w:sz w:val="22"/>
        </w:rPr>
        <w:t xml:space="preserve"> </w:t>
      </w:r>
    </w:p>
    <w:p w:rsidR="00086712" w:rsidRDefault="00086712">
      <w:pPr>
        <w:jc w:val="both"/>
        <w:rPr>
          <w:b/>
          <w:noProof/>
          <w:sz w:val="22"/>
        </w:rPr>
      </w:pPr>
    </w:p>
    <w:p w:rsidR="00553244" w:rsidRDefault="00553244">
      <w:pPr>
        <w:jc w:val="both"/>
        <w:rPr>
          <w:sz w:val="22"/>
        </w:rPr>
      </w:pPr>
      <w:r>
        <w:rPr>
          <w:sz w:val="22"/>
        </w:rPr>
        <w:t>Further t</w:t>
      </w:r>
      <w:r w:rsidR="00AC55CF">
        <w:rPr>
          <w:sz w:val="22"/>
        </w:rPr>
        <w:t xml:space="preserve">o your notification of </w:t>
      </w:r>
      <w:r w:rsidR="00AC55CF" w:rsidRPr="00E228AD">
        <w:rPr>
          <w:sz w:val="22"/>
          <w:szCs w:val="22"/>
        </w:rPr>
        <w:t>vacancy</w:t>
      </w:r>
      <w:r w:rsidRPr="00E228AD">
        <w:rPr>
          <w:sz w:val="22"/>
          <w:szCs w:val="22"/>
        </w:rPr>
        <w:t>, I enclose</w:t>
      </w:r>
      <w:r w:rsidR="009E1C1E" w:rsidRPr="00E228AD">
        <w:rPr>
          <w:sz w:val="22"/>
          <w:szCs w:val="22"/>
        </w:rPr>
        <w:t xml:space="preserve"> a</w:t>
      </w:r>
      <w:r w:rsidR="00AC55CF" w:rsidRPr="00E228AD">
        <w:rPr>
          <w:sz w:val="22"/>
          <w:szCs w:val="22"/>
        </w:rPr>
        <w:t xml:space="preserve"> copy of the Notice of Vacancy</w:t>
      </w:r>
      <w:r w:rsidRPr="00E228AD">
        <w:rPr>
          <w:sz w:val="22"/>
          <w:szCs w:val="22"/>
        </w:rPr>
        <w:t xml:space="preserve"> which </w:t>
      </w:r>
      <w:r w:rsidR="00E228AD" w:rsidRPr="00E228AD">
        <w:rPr>
          <w:rFonts w:cs="Arial"/>
          <w:sz w:val="22"/>
          <w:szCs w:val="22"/>
        </w:rPr>
        <w:t xml:space="preserve">should be displayed </w:t>
      </w:r>
      <w:r w:rsidR="00E228AD" w:rsidRPr="00E228AD">
        <w:rPr>
          <w:rFonts w:cs="Arial"/>
          <w:iCs/>
          <w:sz w:val="22"/>
          <w:szCs w:val="22"/>
        </w:rPr>
        <w:t>on the Parish notice board and other prominent positions throughout the Parish</w:t>
      </w:r>
      <w:r w:rsidR="00E228AD" w:rsidRPr="00E228AD">
        <w:rPr>
          <w:rFonts w:cs="Arial"/>
          <w:sz w:val="22"/>
          <w:szCs w:val="22"/>
        </w:rPr>
        <w:t xml:space="preserve"> no later than the date shown</w:t>
      </w:r>
    </w:p>
    <w:p w:rsidR="00553244" w:rsidRDefault="00553244">
      <w:pPr>
        <w:jc w:val="both"/>
        <w:rPr>
          <w:sz w:val="22"/>
        </w:rPr>
      </w:pPr>
    </w:p>
    <w:p w:rsidR="00553244" w:rsidRDefault="00553244">
      <w:pPr>
        <w:jc w:val="both"/>
        <w:rPr>
          <w:sz w:val="22"/>
        </w:rPr>
      </w:pPr>
      <w:r>
        <w:rPr>
          <w:sz w:val="22"/>
        </w:rPr>
        <w:t>I will writ</w:t>
      </w:r>
      <w:r w:rsidR="00320DB8">
        <w:rPr>
          <w:sz w:val="22"/>
        </w:rPr>
        <w:t>e to you again after</w:t>
      </w:r>
      <w:r>
        <w:rPr>
          <w:sz w:val="22"/>
        </w:rPr>
        <w:t xml:space="preserve"> </w:t>
      </w:r>
      <w:r w:rsidR="00AA7F47">
        <w:rPr>
          <w:sz w:val="22"/>
        </w:rPr>
        <w:t>24 June</w:t>
      </w:r>
      <w:r w:rsidR="00BD24DD">
        <w:rPr>
          <w:sz w:val="22"/>
        </w:rPr>
        <w:t xml:space="preserve"> 2021</w:t>
      </w:r>
      <w:r w:rsidR="00320DB8">
        <w:rPr>
          <w:sz w:val="22"/>
        </w:rPr>
        <w:t xml:space="preserve"> </w:t>
      </w:r>
      <w:r>
        <w:rPr>
          <w:sz w:val="22"/>
        </w:rPr>
        <w:t>to let you know whether there will be an election, or whether the Parish Counci</w:t>
      </w:r>
      <w:r w:rsidR="000F13DC">
        <w:rPr>
          <w:sz w:val="22"/>
        </w:rPr>
        <w:t xml:space="preserve">l </w:t>
      </w:r>
      <w:r w:rsidR="00372D9B">
        <w:rPr>
          <w:sz w:val="22"/>
        </w:rPr>
        <w:t>may co-opt to fill the vacancy</w:t>
      </w:r>
      <w:r>
        <w:rPr>
          <w:sz w:val="22"/>
        </w:rPr>
        <w:t>.</w:t>
      </w:r>
    </w:p>
    <w:p w:rsidR="00553244" w:rsidRDefault="00553244">
      <w:pPr>
        <w:jc w:val="both"/>
        <w:rPr>
          <w:sz w:val="22"/>
        </w:rPr>
      </w:pPr>
    </w:p>
    <w:p w:rsidR="00553244" w:rsidRDefault="00553244">
      <w:pPr>
        <w:jc w:val="both"/>
        <w:rPr>
          <w:sz w:val="22"/>
        </w:rPr>
      </w:pPr>
      <w:r>
        <w:rPr>
          <w:sz w:val="22"/>
        </w:rPr>
        <w:t>Yours sincerely</w:t>
      </w:r>
    </w:p>
    <w:p w:rsidR="00AC55CF" w:rsidRDefault="00AC55CF" w:rsidP="00AC55CF">
      <w:pPr>
        <w:spacing w:line="120" w:lineRule="auto"/>
        <w:jc w:val="both"/>
        <w:rPr>
          <w:sz w:val="22"/>
        </w:rPr>
      </w:pPr>
    </w:p>
    <w:p w:rsidR="00553244" w:rsidRDefault="00553244">
      <w:pPr>
        <w:rPr>
          <w:b/>
          <w:sz w:val="22"/>
        </w:rPr>
      </w:pPr>
      <w:r>
        <w:rPr>
          <w:noProof/>
          <w:sz w:val="22"/>
          <w:lang w:eastAsia="en-GB"/>
        </w:rPr>
        <w:drawing>
          <wp:inline distT="0" distB="0" distL="0" distR="0">
            <wp:extent cx="1704975" cy="438150"/>
            <wp:effectExtent l="0" t="0" r="9525" b="0"/>
            <wp:docPr id="1" name="Picture 0" descr="A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O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38666"/>
                    <a:stretch/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244" w:rsidRPr="0034751E" w:rsidRDefault="00553244">
      <w:pPr>
        <w:jc w:val="both"/>
        <w:rPr>
          <w:b/>
          <w:sz w:val="22"/>
        </w:rPr>
      </w:pPr>
      <w:r w:rsidRPr="0034751E">
        <w:rPr>
          <w:b/>
          <w:sz w:val="22"/>
        </w:rPr>
        <w:t>Andy O’Brien</w:t>
      </w:r>
    </w:p>
    <w:p w:rsidR="00553244" w:rsidRPr="0034751E" w:rsidRDefault="00553244">
      <w:pPr>
        <w:jc w:val="both"/>
        <w:rPr>
          <w:b/>
          <w:sz w:val="22"/>
        </w:rPr>
      </w:pPr>
      <w:r w:rsidRPr="0034751E">
        <w:rPr>
          <w:b/>
          <w:sz w:val="22"/>
        </w:rPr>
        <w:t>Returning Officer</w:t>
      </w:r>
    </w:p>
    <w:p w:rsidR="00553244" w:rsidRDefault="00553244">
      <w:pPr>
        <w:jc w:val="both"/>
        <w:rPr>
          <w:sz w:val="22"/>
        </w:rPr>
        <w:sectPr w:rsidR="00553244" w:rsidSect="00553244">
          <w:headerReference w:type="default" r:id="rId9"/>
          <w:footerReference w:type="default" r:id="rId10"/>
          <w:headerReference w:type="first" r:id="rId11"/>
          <w:pgSz w:w="11907" w:h="16840" w:code="9"/>
          <w:pgMar w:top="178" w:right="1134" w:bottom="284" w:left="1134" w:header="11" w:footer="420" w:gutter="0"/>
          <w:pgNumType w:start="1"/>
          <w:cols w:space="720"/>
          <w:titlePg/>
          <w:docGrid w:linePitch="272"/>
        </w:sectPr>
      </w:pPr>
    </w:p>
    <w:p w:rsidR="00553244" w:rsidRDefault="00FD5CE9" w:rsidP="00AC55C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VACANC</w:t>
      </w:r>
      <w:r w:rsidR="00AC55CF">
        <w:rPr>
          <w:b/>
          <w:sz w:val="48"/>
        </w:rPr>
        <w:t>Y</w:t>
      </w:r>
      <w:r w:rsidR="00553244">
        <w:rPr>
          <w:b/>
          <w:sz w:val="48"/>
        </w:rPr>
        <w:t xml:space="preserve"> </w:t>
      </w:r>
    </w:p>
    <w:p w:rsidR="00553244" w:rsidRDefault="0055324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:rsidR="00553244" w:rsidRDefault="00553244">
      <w:pPr>
        <w:jc w:val="center"/>
        <w:rPr>
          <w:sz w:val="16"/>
        </w:rPr>
      </w:pPr>
    </w:p>
    <w:p w:rsidR="00553244" w:rsidRDefault="00553244">
      <w:pPr>
        <w:jc w:val="center"/>
        <w:rPr>
          <w:b/>
          <w:sz w:val="48"/>
        </w:rPr>
      </w:pPr>
    </w:p>
    <w:p w:rsidR="00553244" w:rsidRDefault="00553244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053FF3">
        <w:rPr>
          <w:b/>
          <w:sz w:val="48"/>
        </w:rPr>
        <w:t xml:space="preserve">PARISH OF </w:t>
      </w:r>
      <w:r w:rsidR="00AA7F47">
        <w:rPr>
          <w:b/>
          <w:sz w:val="48"/>
        </w:rPr>
        <w:t>ROLLESTON ON DOVE</w:t>
      </w:r>
    </w:p>
    <w:p w:rsidR="00553244" w:rsidRDefault="00553244">
      <w:pPr>
        <w:jc w:val="center"/>
        <w:rPr>
          <w:sz w:val="48"/>
        </w:rPr>
      </w:pPr>
    </w:p>
    <w:p w:rsidR="00553244" w:rsidRDefault="00553244">
      <w:pPr>
        <w:jc w:val="center"/>
        <w:rPr>
          <w:sz w:val="48"/>
        </w:rPr>
      </w:pPr>
      <w:r>
        <w:rPr>
          <w:sz w:val="48"/>
        </w:rPr>
        <w:t>NOTICE IS HEREBY GIVEN</w:t>
      </w:r>
    </w:p>
    <w:p w:rsidR="00553244" w:rsidRDefault="00553244">
      <w:pPr>
        <w:rPr>
          <w:sz w:val="22"/>
        </w:rPr>
      </w:pPr>
    </w:p>
    <w:p w:rsidR="00553244" w:rsidRDefault="00FD5CE9">
      <w:pPr>
        <w:jc w:val="both"/>
        <w:rPr>
          <w:sz w:val="22"/>
        </w:rPr>
      </w:pPr>
      <w:proofErr w:type="gramStart"/>
      <w:r>
        <w:rPr>
          <w:sz w:val="22"/>
        </w:rPr>
        <w:t>that</w:t>
      </w:r>
      <w:proofErr w:type="gramEnd"/>
      <w:r>
        <w:rPr>
          <w:sz w:val="22"/>
        </w:rPr>
        <w:t xml:space="preserve"> </w:t>
      </w:r>
      <w:r w:rsidR="00AC55CF">
        <w:rPr>
          <w:sz w:val="22"/>
        </w:rPr>
        <w:t xml:space="preserve">a casual vacancy </w:t>
      </w:r>
      <w:r w:rsidR="002D0D4A">
        <w:rPr>
          <w:sz w:val="22"/>
        </w:rPr>
        <w:t>ha</w:t>
      </w:r>
      <w:r w:rsidR="00AC55CF">
        <w:rPr>
          <w:sz w:val="22"/>
        </w:rPr>
        <w:t>s</w:t>
      </w:r>
      <w:r w:rsidR="002D0D4A">
        <w:rPr>
          <w:sz w:val="22"/>
        </w:rPr>
        <w:t xml:space="preserve"> </w:t>
      </w:r>
      <w:r w:rsidR="00553244">
        <w:rPr>
          <w:sz w:val="22"/>
        </w:rPr>
        <w:t>arisen in the Office of Councillor for the Parish Council.</w:t>
      </w:r>
    </w:p>
    <w:p w:rsidR="00553244" w:rsidRDefault="00553244">
      <w:pPr>
        <w:jc w:val="both"/>
        <w:rPr>
          <w:sz w:val="22"/>
        </w:rPr>
      </w:pPr>
    </w:p>
    <w:p w:rsidR="00553244" w:rsidRDefault="00AA7F47">
      <w:pPr>
        <w:jc w:val="both"/>
        <w:rPr>
          <w:sz w:val="22"/>
        </w:rPr>
      </w:pPr>
      <w:r>
        <w:rPr>
          <w:sz w:val="22"/>
        </w:rPr>
        <w:t>If by 24 June</w:t>
      </w:r>
      <w:r w:rsidR="00BD24DD">
        <w:rPr>
          <w:sz w:val="22"/>
        </w:rPr>
        <w:t>, 2021</w:t>
      </w:r>
      <w:r w:rsidR="00553244">
        <w:rPr>
          <w:sz w:val="22"/>
        </w:rPr>
        <w:t xml:space="preserve"> (14 days after the date of this notice) a request for </w:t>
      </w:r>
      <w:r w:rsidR="002D0D4A">
        <w:rPr>
          <w:sz w:val="22"/>
        </w:rPr>
        <w:t>an</w:t>
      </w:r>
      <w:r w:rsidR="00AC55CF">
        <w:rPr>
          <w:sz w:val="22"/>
        </w:rPr>
        <w:t xml:space="preserve"> election to fill said vacancy</w:t>
      </w:r>
      <w:r w:rsidR="00553244">
        <w:rPr>
          <w:sz w:val="22"/>
        </w:rPr>
        <w:t xml:space="preserve"> is made in writing to the Returning Officer at the address below by TEN electors for the said Parish, an election will </w:t>
      </w:r>
      <w:r w:rsidR="002D0D4A">
        <w:rPr>
          <w:sz w:val="22"/>
        </w:rPr>
        <w:t>b</w:t>
      </w:r>
      <w:r w:rsidR="00FD5CE9">
        <w:rPr>
          <w:sz w:val="22"/>
        </w:rPr>
        <w:t>e held to fill the said vacan</w:t>
      </w:r>
      <w:r w:rsidR="00AC55CF">
        <w:rPr>
          <w:sz w:val="22"/>
        </w:rPr>
        <w:t>cy</w:t>
      </w:r>
      <w:r w:rsidR="00372D9B">
        <w:rPr>
          <w:sz w:val="22"/>
        </w:rPr>
        <w:t>, o</w:t>
      </w:r>
      <w:r w:rsidR="00FD5CE9">
        <w:rPr>
          <w:sz w:val="22"/>
        </w:rPr>
        <w:t>therwise the vacanc</w:t>
      </w:r>
      <w:r w:rsidR="00AC55CF">
        <w:rPr>
          <w:sz w:val="22"/>
        </w:rPr>
        <w:t>y</w:t>
      </w:r>
      <w:r w:rsidR="00553244">
        <w:rPr>
          <w:sz w:val="22"/>
        </w:rPr>
        <w:t xml:space="preserve"> will be filled by co-option.</w:t>
      </w:r>
    </w:p>
    <w:p w:rsidR="00553244" w:rsidRDefault="00553244">
      <w:pPr>
        <w:jc w:val="both"/>
        <w:rPr>
          <w:sz w:val="22"/>
        </w:rPr>
      </w:pPr>
    </w:p>
    <w:p w:rsidR="00553244" w:rsidRDefault="00553244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</w:t>
      </w:r>
      <w:r w:rsidR="00AA7F47">
        <w:rPr>
          <w:sz w:val="22"/>
        </w:rPr>
        <w:t>0</w:t>
      </w:r>
      <w:r w:rsidR="00AA7F47">
        <w:rPr>
          <w:noProof/>
          <w:sz w:val="22"/>
        </w:rPr>
        <w:t>6 August</w:t>
      </w:r>
      <w:r w:rsidR="00CE0633">
        <w:rPr>
          <w:noProof/>
          <w:sz w:val="22"/>
        </w:rPr>
        <w:t>, 2021</w:t>
      </w:r>
      <w:r>
        <w:rPr>
          <w:sz w:val="22"/>
        </w:rPr>
        <w:t>.</w:t>
      </w:r>
    </w:p>
    <w:p w:rsidR="00553244" w:rsidRDefault="00553244">
      <w:pPr>
        <w:jc w:val="both"/>
        <w:rPr>
          <w:sz w:val="22"/>
        </w:rPr>
      </w:pPr>
      <w:bookmarkStart w:id="0" w:name="_GoBack"/>
      <w:bookmarkEnd w:id="0"/>
    </w:p>
    <w:p w:rsidR="00553244" w:rsidRDefault="00553244">
      <w:pPr>
        <w:rPr>
          <w:sz w:val="22"/>
        </w:rPr>
      </w:pPr>
      <w:r>
        <w:rPr>
          <w:sz w:val="22"/>
        </w:rPr>
        <w:t xml:space="preserve">Dated </w:t>
      </w:r>
      <w:r w:rsidR="00AA7F47">
        <w:rPr>
          <w:sz w:val="22"/>
        </w:rPr>
        <w:t>04 June</w:t>
      </w:r>
      <w:r w:rsidR="00BD24DD">
        <w:rPr>
          <w:sz w:val="22"/>
        </w:rPr>
        <w:t xml:space="preserve"> 2021</w:t>
      </w:r>
      <w:r w:rsidR="00086712">
        <w:rPr>
          <w:sz w:val="22"/>
        </w:rPr>
        <w:t>.</w:t>
      </w:r>
    </w:p>
    <w:p w:rsidR="00553244" w:rsidRDefault="00553244">
      <w:pPr>
        <w:rPr>
          <w:sz w:val="22"/>
        </w:rPr>
      </w:pPr>
    </w:p>
    <w:p w:rsidR="00553244" w:rsidRDefault="00553244">
      <w:pPr>
        <w:rPr>
          <w:sz w:val="22"/>
        </w:rPr>
      </w:pPr>
      <w:r>
        <w:rPr>
          <w:sz w:val="22"/>
        </w:rPr>
        <w:t>Andy O’Brien</w:t>
      </w:r>
    </w:p>
    <w:p w:rsidR="00553244" w:rsidRDefault="00553244">
      <w:pPr>
        <w:rPr>
          <w:sz w:val="22"/>
        </w:rPr>
      </w:pPr>
      <w:r w:rsidRPr="004277F6">
        <w:rPr>
          <w:noProof/>
          <w:sz w:val="22"/>
        </w:rPr>
        <w:t>Returning Officer</w:t>
      </w:r>
    </w:p>
    <w:p w:rsidR="00553244" w:rsidRDefault="00553244">
      <w:pPr>
        <w:rPr>
          <w:sz w:val="22"/>
        </w:rPr>
      </w:pPr>
      <w:r w:rsidRPr="004277F6">
        <w:rPr>
          <w:noProof/>
          <w:sz w:val="22"/>
        </w:rPr>
        <w:t>ESBC</w:t>
      </w:r>
    </w:p>
    <w:p w:rsidR="00553244" w:rsidRDefault="00553244">
      <w:pPr>
        <w:rPr>
          <w:sz w:val="22"/>
        </w:rPr>
      </w:pPr>
      <w:r w:rsidRPr="004277F6">
        <w:rPr>
          <w:noProof/>
          <w:sz w:val="22"/>
        </w:rPr>
        <w:t>PO BOX 8045</w:t>
      </w:r>
    </w:p>
    <w:p w:rsidR="00553244" w:rsidRDefault="00553244">
      <w:pPr>
        <w:rPr>
          <w:sz w:val="22"/>
        </w:rPr>
      </w:pPr>
      <w:r w:rsidRPr="004277F6">
        <w:rPr>
          <w:noProof/>
          <w:sz w:val="22"/>
        </w:rPr>
        <w:t>Burton upon Trent</w:t>
      </w:r>
    </w:p>
    <w:p w:rsidR="00553244" w:rsidRDefault="00553244">
      <w:pPr>
        <w:rPr>
          <w:sz w:val="22"/>
        </w:rPr>
      </w:pPr>
      <w:r w:rsidRPr="004277F6">
        <w:rPr>
          <w:noProof/>
          <w:sz w:val="22"/>
        </w:rPr>
        <w:t>DE14 9JG</w:t>
      </w:r>
    </w:p>
    <w:p w:rsidR="00553244" w:rsidRDefault="00553244">
      <w:pPr>
        <w:jc w:val="both"/>
        <w:rPr>
          <w:sz w:val="22"/>
        </w:rPr>
        <w:sectPr w:rsidR="00553244">
          <w:pgSz w:w="11907" w:h="16840" w:code="9"/>
          <w:pgMar w:top="567" w:right="1134" w:bottom="284" w:left="1134" w:header="720" w:footer="420" w:gutter="0"/>
          <w:cols w:space="720"/>
        </w:sectPr>
      </w:pPr>
    </w:p>
    <w:p w:rsidR="00553244" w:rsidRDefault="00553244">
      <w:pPr>
        <w:jc w:val="both"/>
        <w:rPr>
          <w:sz w:val="22"/>
        </w:rPr>
      </w:pPr>
    </w:p>
    <w:sectPr w:rsidR="00553244" w:rsidSect="00553244"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3B" w:rsidRDefault="00314B3B">
      <w:r>
        <w:separator/>
      </w:r>
    </w:p>
  </w:endnote>
  <w:endnote w:type="continuationSeparator" w:id="0">
    <w:p w:rsidR="00314B3B" w:rsidRDefault="003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B" w:rsidRDefault="00314B3B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3B" w:rsidRDefault="00314B3B">
      <w:r>
        <w:separator/>
      </w:r>
    </w:p>
  </w:footnote>
  <w:footnote w:type="continuationSeparator" w:id="0">
    <w:p w:rsidR="00314B3B" w:rsidRDefault="0031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B" w:rsidRDefault="00314B3B" w:rsidP="00E469A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B" w:rsidRDefault="00314B3B" w:rsidP="00E469AE">
    <w:pPr>
      <w:pStyle w:val="Header"/>
      <w:jc w:val="center"/>
    </w:pPr>
  </w:p>
  <w:p w:rsidR="00314B3B" w:rsidRDefault="00314B3B" w:rsidP="00E469AE">
    <w:pPr>
      <w:pStyle w:val="Header"/>
      <w:jc w:val="center"/>
    </w:pPr>
  </w:p>
  <w:p w:rsidR="00314B3B" w:rsidRDefault="00314B3B" w:rsidP="00E469A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43200" cy="1571625"/>
          <wp:effectExtent l="19050" t="0" r="0" b="0"/>
          <wp:docPr id="2" name="Picture 2" descr="ESBC Blac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BC Black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E"/>
    <w:rsid w:val="0003748B"/>
    <w:rsid w:val="00040069"/>
    <w:rsid w:val="000429EA"/>
    <w:rsid w:val="00053FF3"/>
    <w:rsid w:val="00082D86"/>
    <w:rsid w:val="00086712"/>
    <w:rsid w:val="000E1004"/>
    <w:rsid w:val="000F113C"/>
    <w:rsid w:val="000F13DC"/>
    <w:rsid w:val="00142C2F"/>
    <w:rsid w:val="001E0C7E"/>
    <w:rsid w:val="001E1124"/>
    <w:rsid w:val="001F2900"/>
    <w:rsid w:val="0022737D"/>
    <w:rsid w:val="00273CC3"/>
    <w:rsid w:val="00285FF5"/>
    <w:rsid w:val="002D0D4A"/>
    <w:rsid w:val="002D3F2A"/>
    <w:rsid w:val="00314B3B"/>
    <w:rsid w:val="00317D69"/>
    <w:rsid w:val="00320DB8"/>
    <w:rsid w:val="003358E0"/>
    <w:rsid w:val="0034751E"/>
    <w:rsid w:val="00372D9B"/>
    <w:rsid w:val="00377622"/>
    <w:rsid w:val="003A6CF0"/>
    <w:rsid w:val="0040130B"/>
    <w:rsid w:val="004170E7"/>
    <w:rsid w:val="00472753"/>
    <w:rsid w:val="00486D75"/>
    <w:rsid w:val="00487E3E"/>
    <w:rsid w:val="00495F61"/>
    <w:rsid w:val="004D413B"/>
    <w:rsid w:val="004E553B"/>
    <w:rsid w:val="00514F59"/>
    <w:rsid w:val="00553244"/>
    <w:rsid w:val="005736D2"/>
    <w:rsid w:val="00590F4B"/>
    <w:rsid w:val="00615FA0"/>
    <w:rsid w:val="00622AE8"/>
    <w:rsid w:val="00651E45"/>
    <w:rsid w:val="006921B3"/>
    <w:rsid w:val="006E16E6"/>
    <w:rsid w:val="006E3B74"/>
    <w:rsid w:val="00723D2D"/>
    <w:rsid w:val="00744A48"/>
    <w:rsid w:val="007574F7"/>
    <w:rsid w:val="007D473B"/>
    <w:rsid w:val="007E46DD"/>
    <w:rsid w:val="008255F8"/>
    <w:rsid w:val="00860F99"/>
    <w:rsid w:val="008624C9"/>
    <w:rsid w:val="008F23D3"/>
    <w:rsid w:val="0099231E"/>
    <w:rsid w:val="009E1C1E"/>
    <w:rsid w:val="00A323F4"/>
    <w:rsid w:val="00A47799"/>
    <w:rsid w:val="00A56F29"/>
    <w:rsid w:val="00A606C3"/>
    <w:rsid w:val="00A62A40"/>
    <w:rsid w:val="00AA7F47"/>
    <w:rsid w:val="00AC55CF"/>
    <w:rsid w:val="00B161AA"/>
    <w:rsid w:val="00B16D2F"/>
    <w:rsid w:val="00B22C1A"/>
    <w:rsid w:val="00B22D12"/>
    <w:rsid w:val="00B27BDC"/>
    <w:rsid w:val="00B96A3D"/>
    <w:rsid w:val="00BB4A99"/>
    <w:rsid w:val="00BD21C4"/>
    <w:rsid w:val="00BD24DD"/>
    <w:rsid w:val="00BF5C63"/>
    <w:rsid w:val="00BF64FF"/>
    <w:rsid w:val="00C07D3B"/>
    <w:rsid w:val="00C20425"/>
    <w:rsid w:val="00C40767"/>
    <w:rsid w:val="00CA59D7"/>
    <w:rsid w:val="00CC2217"/>
    <w:rsid w:val="00CD1F8E"/>
    <w:rsid w:val="00CE0633"/>
    <w:rsid w:val="00D1021F"/>
    <w:rsid w:val="00D20F3F"/>
    <w:rsid w:val="00D41369"/>
    <w:rsid w:val="00D42022"/>
    <w:rsid w:val="00D67A8F"/>
    <w:rsid w:val="00E228AD"/>
    <w:rsid w:val="00E469AE"/>
    <w:rsid w:val="00E47C6F"/>
    <w:rsid w:val="00E65966"/>
    <w:rsid w:val="00EE68D9"/>
    <w:rsid w:val="00F0535F"/>
    <w:rsid w:val="00F064D9"/>
    <w:rsid w:val="00F16586"/>
    <w:rsid w:val="00F921CC"/>
    <w:rsid w:val="00FA712C"/>
    <w:rsid w:val="00FD5CE9"/>
    <w:rsid w:val="00FD6562"/>
    <w:rsid w:val="00FE27BE"/>
    <w:rsid w:val="00FF05D8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07C3B3FE-D404-4B1E-81F9-30B9E19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E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1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D1F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9904-45A8-48E9-8DB3-D3BA55AB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238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>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NICOLA.GILLIGAN</dc:creator>
  <cp:lastModifiedBy>Aksah Amir</cp:lastModifiedBy>
  <cp:revision>46</cp:revision>
  <cp:lastPrinted>2020-02-03T13:23:00Z</cp:lastPrinted>
  <dcterms:created xsi:type="dcterms:W3CDTF">2018-01-19T10:13:00Z</dcterms:created>
  <dcterms:modified xsi:type="dcterms:W3CDTF">2021-06-01T15:23:00Z</dcterms:modified>
</cp:coreProperties>
</file>